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DE2" w:rsidRDefault="004B65F6" w:rsidP="004B65F6">
      <w:pPr>
        <w:pStyle w:val="Tittel"/>
      </w:pPr>
      <w:r>
        <w:t>Halvtårsplan Kunst og handtverk 1.trinn</w:t>
      </w:r>
    </w:p>
    <w:tbl>
      <w:tblPr>
        <w:tblStyle w:val="Tabellrutenett"/>
        <w:tblW w:w="0" w:type="auto"/>
        <w:tblLook w:val="04A0" w:firstRow="1" w:lastRow="0" w:firstColumn="1" w:lastColumn="0" w:noHBand="0" w:noVBand="1"/>
      </w:tblPr>
      <w:tblGrid>
        <w:gridCol w:w="4664"/>
        <w:gridCol w:w="4665"/>
        <w:gridCol w:w="4665"/>
      </w:tblGrid>
      <w:tr w:rsidR="004B65F6" w:rsidTr="004B65F6">
        <w:tc>
          <w:tcPr>
            <w:tcW w:w="4664" w:type="dxa"/>
          </w:tcPr>
          <w:p w:rsidR="004B65F6" w:rsidRDefault="004B65F6" w:rsidP="004B65F6">
            <w:r>
              <w:t>Veke</w:t>
            </w:r>
          </w:p>
        </w:tc>
        <w:tc>
          <w:tcPr>
            <w:tcW w:w="4665" w:type="dxa"/>
          </w:tcPr>
          <w:p w:rsidR="004B65F6" w:rsidRDefault="004B65F6" w:rsidP="004B65F6">
            <w:r>
              <w:t>Innhald</w:t>
            </w:r>
          </w:p>
        </w:tc>
        <w:tc>
          <w:tcPr>
            <w:tcW w:w="4665" w:type="dxa"/>
          </w:tcPr>
          <w:p w:rsidR="004B65F6" w:rsidRDefault="004B65F6" w:rsidP="004B65F6">
            <w:r>
              <w:t>Kompetansemål</w:t>
            </w:r>
          </w:p>
        </w:tc>
      </w:tr>
      <w:tr w:rsidR="004B65F6" w:rsidTr="004B65F6">
        <w:tc>
          <w:tcPr>
            <w:tcW w:w="4664" w:type="dxa"/>
          </w:tcPr>
          <w:p w:rsidR="004B65F6" w:rsidRDefault="004B65F6" w:rsidP="004B65F6">
            <w:r>
              <w:t>34</w:t>
            </w:r>
          </w:p>
          <w:p w:rsidR="004B65F6" w:rsidRDefault="004B65F6" w:rsidP="004B65F6">
            <w:r>
              <w:t>35</w:t>
            </w:r>
          </w:p>
          <w:p w:rsidR="004B65F6" w:rsidRDefault="004B65F6" w:rsidP="004B65F6">
            <w:r>
              <w:t>36</w:t>
            </w:r>
          </w:p>
          <w:p w:rsidR="004B65F6" w:rsidRDefault="004B65F6" w:rsidP="004B65F6">
            <w:r>
              <w:t>37</w:t>
            </w:r>
          </w:p>
        </w:tc>
        <w:tc>
          <w:tcPr>
            <w:tcW w:w="4665" w:type="dxa"/>
          </w:tcPr>
          <w:p w:rsidR="004B65F6" w:rsidRDefault="004B65F6" w:rsidP="004B65F6">
            <w:r>
              <w:t>Skulestart</w:t>
            </w:r>
          </w:p>
          <w:p w:rsidR="004B65F6" w:rsidRDefault="004B65F6" w:rsidP="004B65F6">
            <w:r>
              <w:t>Teikne</w:t>
            </w:r>
          </w:p>
          <w:p w:rsidR="004B65F6" w:rsidRDefault="004B65F6" w:rsidP="004B65F6">
            <w:r>
              <w:t xml:space="preserve">Lage noko med </w:t>
            </w:r>
            <w:proofErr w:type="spellStart"/>
            <w:r>
              <w:t>nabbi</w:t>
            </w:r>
            <w:proofErr w:type="spellEnd"/>
          </w:p>
          <w:p w:rsidR="004B65F6" w:rsidRDefault="004B65F6" w:rsidP="004B65F6">
            <w:r>
              <w:t>måle</w:t>
            </w:r>
          </w:p>
        </w:tc>
        <w:tc>
          <w:tcPr>
            <w:tcW w:w="4665" w:type="dxa"/>
          </w:tcPr>
          <w:p w:rsidR="004B65F6" w:rsidRPr="00137A18" w:rsidRDefault="00137A18" w:rsidP="00137A18">
            <w:pPr>
              <w:pStyle w:val="Listeavsnitt"/>
              <w:numPr>
                <w:ilvl w:val="0"/>
                <w:numId w:val="1"/>
              </w:numPr>
              <w:rPr>
                <w:rStyle w:val="curriculum-goalitem-text"/>
                <w:rFonts w:cstheme="minorHAnsi"/>
                <w:color w:val="303030"/>
                <w:sz w:val="24"/>
                <w:szCs w:val="24"/>
                <w:shd w:val="clear" w:color="auto" w:fill="FFFFFF"/>
              </w:rPr>
            </w:pPr>
            <w:r w:rsidRPr="00137A18">
              <w:rPr>
                <w:rStyle w:val="curriculum-goalitem-text"/>
                <w:rFonts w:cstheme="minorHAnsi"/>
                <w:color w:val="303030"/>
                <w:sz w:val="24"/>
                <w:szCs w:val="24"/>
                <w:shd w:val="clear" w:color="auto" w:fill="FFFFFF"/>
              </w:rPr>
              <w:t>eksperimentere med form, farge, rytme og kontrast</w:t>
            </w:r>
          </w:p>
          <w:p w:rsidR="00137A18" w:rsidRDefault="00137A18" w:rsidP="00137A18">
            <w:pPr>
              <w:pStyle w:val="Listeavsnitt"/>
              <w:numPr>
                <w:ilvl w:val="0"/>
                <w:numId w:val="1"/>
              </w:numPr>
            </w:pPr>
            <w:r w:rsidRPr="00137A18">
              <w:rPr>
                <w:rStyle w:val="curriculum-goalitem-text"/>
                <w:rFonts w:cstheme="minorHAnsi"/>
                <w:color w:val="303030"/>
                <w:sz w:val="24"/>
                <w:szCs w:val="24"/>
                <w:shd w:val="clear" w:color="auto" w:fill="FFFFFF"/>
              </w:rPr>
              <w:t xml:space="preserve">studere form gjennom å </w:t>
            </w:r>
            <w:proofErr w:type="spellStart"/>
            <w:r w:rsidRPr="00137A18">
              <w:rPr>
                <w:rStyle w:val="curriculum-goalitem-text"/>
                <w:rFonts w:cstheme="minorHAnsi"/>
                <w:color w:val="303030"/>
                <w:sz w:val="24"/>
                <w:szCs w:val="24"/>
                <w:shd w:val="clear" w:color="auto" w:fill="FFFFFF"/>
              </w:rPr>
              <w:t>tegne</w:t>
            </w:r>
            <w:proofErr w:type="spellEnd"/>
            <w:r w:rsidRPr="00137A18">
              <w:rPr>
                <w:rStyle w:val="curriculum-goalitem-text"/>
                <w:rFonts w:cstheme="minorHAnsi"/>
                <w:color w:val="303030"/>
                <w:sz w:val="24"/>
                <w:szCs w:val="24"/>
                <w:shd w:val="clear" w:color="auto" w:fill="FFFFFF"/>
              </w:rPr>
              <w:t>, male og fotografere</w:t>
            </w:r>
          </w:p>
        </w:tc>
      </w:tr>
      <w:tr w:rsidR="004B65F6" w:rsidTr="004B65F6">
        <w:tc>
          <w:tcPr>
            <w:tcW w:w="4664" w:type="dxa"/>
          </w:tcPr>
          <w:p w:rsidR="004B65F6" w:rsidRDefault="004B65F6" w:rsidP="004B65F6">
            <w:r>
              <w:t>38</w:t>
            </w:r>
          </w:p>
          <w:p w:rsidR="004B65F6" w:rsidRDefault="004B65F6" w:rsidP="004B65F6">
            <w:r>
              <w:t>39</w:t>
            </w:r>
          </w:p>
          <w:p w:rsidR="004B65F6" w:rsidRDefault="004B65F6" w:rsidP="004B65F6">
            <w:r>
              <w:t>40</w:t>
            </w:r>
          </w:p>
        </w:tc>
        <w:tc>
          <w:tcPr>
            <w:tcW w:w="4665" w:type="dxa"/>
          </w:tcPr>
          <w:p w:rsidR="004B65F6" w:rsidRDefault="004B65F6" w:rsidP="004B65F6">
            <w:r>
              <w:t>Rivebilde</w:t>
            </w:r>
          </w:p>
          <w:p w:rsidR="004B65F6" w:rsidRDefault="004B65F6" w:rsidP="004B65F6">
            <w:r>
              <w:t>Sjå etter og teikne</w:t>
            </w:r>
          </w:p>
          <w:p w:rsidR="004B65F6" w:rsidRDefault="004B65F6" w:rsidP="004B65F6">
            <w:r>
              <w:t>Teikna innanfor strekane</w:t>
            </w:r>
          </w:p>
        </w:tc>
        <w:tc>
          <w:tcPr>
            <w:tcW w:w="4665" w:type="dxa"/>
          </w:tcPr>
          <w:p w:rsidR="004B65F6" w:rsidRPr="00137A18" w:rsidRDefault="00137A18" w:rsidP="00137A18">
            <w:pPr>
              <w:pStyle w:val="Listeavsnitt"/>
              <w:numPr>
                <w:ilvl w:val="0"/>
                <w:numId w:val="2"/>
              </w:numPr>
              <w:rPr>
                <w:rStyle w:val="curriculum-goalitem-text"/>
                <w:rFonts w:cstheme="minorHAnsi"/>
                <w:color w:val="303030"/>
                <w:sz w:val="24"/>
                <w:szCs w:val="24"/>
                <w:shd w:val="clear" w:color="auto" w:fill="FFFFFF"/>
              </w:rPr>
            </w:pPr>
            <w:r w:rsidRPr="00137A18">
              <w:rPr>
                <w:rStyle w:val="curriculum-goalitem-text"/>
                <w:rFonts w:cstheme="minorHAnsi"/>
                <w:color w:val="303030"/>
                <w:sz w:val="24"/>
                <w:szCs w:val="24"/>
                <w:shd w:val="clear" w:color="auto" w:fill="FFFFFF"/>
              </w:rPr>
              <w:t>eksperimentere med form, farge, rytme og kontrast</w:t>
            </w:r>
          </w:p>
          <w:p w:rsidR="00137A18" w:rsidRDefault="00137A18" w:rsidP="00137A18">
            <w:pPr>
              <w:pStyle w:val="Listeavsnitt"/>
              <w:numPr>
                <w:ilvl w:val="0"/>
                <w:numId w:val="2"/>
              </w:numPr>
            </w:pPr>
            <w:r w:rsidRPr="00137A18">
              <w:rPr>
                <w:rStyle w:val="curriculum-goalitem-text"/>
                <w:rFonts w:cstheme="minorHAnsi"/>
                <w:color w:val="303030"/>
                <w:sz w:val="24"/>
                <w:szCs w:val="24"/>
                <w:shd w:val="clear" w:color="auto" w:fill="FFFFFF"/>
              </w:rPr>
              <w:t xml:space="preserve">studere form gjennom å </w:t>
            </w:r>
            <w:proofErr w:type="spellStart"/>
            <w:r w:rsidRPr="00137A18">
              <w:rPr>
                <w:rStyle w:val="curriculum-goalitem-text"/>
                <w:rFonts w:cstheme="minorHAnsi"/>
                <w:color w:val="303030"/>
                <w:sz w:val="24"/>
                <w:szCs w:val="24"/>
                <w:shd w:val="clear" w:color="auto" w:fill="FFFFFF"/>
              </w:rPr>
              <w:t>tegne</w:t>
            </w:r>
            <w:proofErr w:type="spellEnd"/>
            <w:r w:rsidRPr="00137A18">
              <w:rPr>
                <w:rStyle w:val="curriculum-goalitem-text"/>
                <w:rFonts w:cstheme="minorHAnsi"/>
                <w:color w:val="303030"/>
                <w:sz w:val="24"/>
                <w:szCs w:val="24"/>
                <w:shd w:val="clear" w:color="auto" w:fill="FFFFFF"/>
              </w:rPr>
              <w:t>, male og fotografere</w:t>
            </w:r>
          </w:p>
        </w:tc>
      </w:tr>
      <w:tr w:rsidR="004B65F6" w:rsidRPr="004B65F6" w:rsidTr="004B65F6">
        <w:tc>
          <w:tcPr>
            <w:tcW w:w="4664" w:type="dxa"/>
          </w:tcPr>
          <w:p w:rsidR="004B65F6" w:rsidRDefault="004B65F6" w:rsidP="004B65F6">
            <w:r>
              <w:t>42</w:t>
            </w:r>
          </w:p>
          <w:p w:rsidR="004B65F6" w:rsidRDefault="004B65F6" w:rsidP="004B65F6">
            <w:r>
              <w:t>43</w:t>
            </w:r>
          </w:p>
          <w:p w:rsidR="004B65F6" w:rsidRDefault="004B65F6" w:rsidP="004B65F6">
            <w:r>
              <w:t>44</w:t>
            </w:r>
          </w:p>
        </w:tc>
        <w:tc>
          <w:tcPr>
            <w:tcW w:w="4665" w:type="dxa"/>
          </w:tcPr>
          <w:p w:rsidR="004B65F6" w:rsidRPr="004B65F6" w:rsidRDefault="004B65F6" w:rsidP="004B65F6">
            <w:pPr>
              <w:rPr>
                <w:lang w:val="nb-NO"/>
              </w:rPr>
            </w:pPr>
            <w:r w:rsidRPr="004B65F6">
              <w:rPr>
                <w:lang w:val="nb-NO"/>
              </w:rPr>
              <w:t>Male på stein</w:t>
            </w:r>
          </w:p>
          <w:p w:rsidR="004B65F6" w:rsidRPr="004B65F6" w:rsidRDefault="004B65F6" w:rsidP="004B65F6">
            <w:pPr>
              <w:rPr>
                <w:lang w:val="nb-NO"/>
              </w:rPr>
            </w:pPr>
            <w:r w:rsidRPr="004B65F6">
              <w:rPr>
                <w:lang w:val="nb-NO"/>
              </w:rPr>
              <w:t>Lage haustbladlenke</w:t>
            </w:r>
          </w:p>
          <w:p w:rsidR="004B65F6" w:rsidRPr="004B65F6" w:rsidRDefault="004B65F6" w:rsidP="004B65F6">
            <w:pPr>
              <w:rPr>
                <w:lang w:val="nb-NO"/>
              </w:rPr>
            </w:pPr>
            <w:proofErr w:type="spellStart"/>
            <w:r w:rsidRPr="004B65F6">
              <w:rPr>
                <w:lang w:val="nb-NO"/>
              </w:rPr>
              <w:t>Halloweenmasker</w:t>
            </w:r>
            <w:proofErr w:type="spellEnd"/>
          </w:p>
        </w:tc>
        <w:tc>
          <w:tcPr>
            <w:tcW w:w="4665" w:type="dxa"/>
          </w:tcPr>
          <w:p w:rsidR="004B65F6" w:rsidRPr="00137A18" w:rsidRDefault="004B65F6" w:rsidP="004B65F6">
            <w:pPr>
              <w:pStyle w:val="Listeavsnitt"/>
              <w:numPr>
                <w:ilvl w:val="0"/>
                <w:numId w:val="3"/>
              </w:numPr>
              <w:shd w:val="clear" w:color="auto" w:fill="FFFFFF"/>
              <w:rPr>
                <w:rFonts w:eastAsia="Times New Roman" w:cstheme="minorHAnsi"/>
                <w:color w:val="303030"/>
                <w:sz w:val="24"/>
                <w:szCs w:val="24"/>
                <w:lang w:eastAsia="nn-NO"/>
              </w:rPr>
            </w:pPr>
            <w:r w:rsidRPr="00137A18">
              <w:rPr>
                <w:rFonts w:eastAsia="Times New Roman" w:cstheme="minorHAnsi"/>
                <w:color w:val="303030"/>
                <w:sz w:val="24"/>
                <w:szCs w:val="24"/>
                <w:bdr w:val="none" w:sz="0" w:space="0" w:color="auto" w:frame="1"/>
                <w:lang w:eastAsia="nn-NO"/>
              </w:rPr>
              <w:t>bruke</w:t>
            </w:r>
            <w:r w:rsidR="00137A18">
              <w:rPr>
                <w:rFonts w:eastAsia="Times New Roman" w:cstheme="minorHAnsi"/>
                <w:color w:val="303030"/>
                <w:sz w:val="24"/>
                <w:szCs w:val="24"/>
                <w:bdr w:val="none" w:sz="0" w:space="0" w:color="auto" w:frame="1"/>
                <w:lang w:eastAsia="nn-NO"/>
              </w:rPr>
              <w:t xml:space="preserve"> </w:t>
            </w:r>
            <w:proofErr w:type="spellStart"/>
            <w:r w:rsidRPr="00137A18">
              <w:rPr>
                <w:rFonts w:eastAsia="Times New Roman" w:cstheme="minorHAnsi"/>
                <w:color w:val="303030"/>
                <w:sz w:val="24"/>
                <w:szCs w:val="24"/>
                <w:shd w:val="clear" w:color="auto" w:fill="FFFFFF"/>
                <w:lang w:eastAsia="nn-NO"/>
              </w:rPr>
              <w:t>håndverksteknikker</w:t>
            </w:r>
            <w:proofErr w:type="spellEnd"/>
            <w:r w:rsidRPr="00137A18">
              <w:rPr>
                <w:rFonts w:eastAsia="Times New Roman" w:cstheme="minorHAnsi"/>
                <w:color w:val="303030"/>
                <w:sz w:val="24"/>
                <w:szCs w:val="24"/>
                <w:shd w:val="clear" w:color="auto" w:fill="FFFFFF"/>
                <w:lang w:eastAsia="nn-NO"/>
              </w:rPr>
              <w:t xml:space="preserve"> og </w:t>
            </w:r>
            <w:proofErr w:type="spellStart"/>
            <w:r w:rsidRPr="00137A18">
              <w:rPr>
                <w:rFonts w:eastAsia="Times New Roman" w:cstheme="minorHAnsi"/>
                <w:color w:val="303030"/>
                <w:sz w:val="24"/>
                <w:szCs w:val="24"/>
                <w:shd w:val="clear" w:color="auto" w:fill="FFFFFF"/>
                <w:lang w:eastAsia="nn-NO"/>
              </w:rPr>
              <w:t>håndverktøy</w:t>
            </w:r>
            <w:proofErr w:type="spellEnd"/>
            <w:r w:rsidRPr="00137A18">
              <w:rPr>
                <w:rFonts w:eastAsia="Times New Roman" w:cstheme="minorHAnsi"/>
                <w:color w:val="303030"/>
                <w:sz w:val="24"/>
                <w:szCs w:val="24"/>
                <w:shd w:val="clear" w:color="auto" w:fill="FFFFFF"/>
                <w:lang w:eastAsia="nn-NO"/>
              </w:rPr>
              <w:t xml:space="preserve"> i utforming av tre, leire og tekstil på en miljøbevisst og trygg måte</w:t>
            </w:r>
          </w:p>
          <w:p w:rsidR="00137A18" w:rsidRPr="00137A18" w:rsidRDefault="00137A18" w:rsidP="00137A18">
            <w:pPr>
              <w:pStyle w:val="Listeavsnitt"/>
              <w:numPr>
                <w:ilvl w:val="0"/>
                <w:numId w:val="3"/>
              </w:numPr>
              <w:rPr>
                <w:rStyle w:val="curriculum-goalitem-text"/>
                <w:rFonts w:cstheme="minorHAnsi"/>
                <w:color w:val="303030"/>
                <w:sz w:val="24"/>
                <w:szCs w:val="24"/>
                <w:shd w:val="clear" w:color="auto" w:fill="FFFFFF"/>
              </w:rPr>
            </w:pPr>
            <w:r w:rsidRPr="00137A18">
              <w:rPr>
                <w:rStyle w:val="curriculum-goalitem-text"/>
                <w:rFonts w:cstheme="minorHAnsi"/>
                <w:color w:val="303030"/>
                <w:sz w:val="24"/>
                <w:szCs w:val="24"/>
                <w:shd w:val="clear" w:color="auto" w:fill="FFFFFF"/>
              </w:rPr>
              <w:t>eksperimentere med form, farge, rytme og kontrast</w:t>
            </w:r>
          </w:p>
          <w:p w:rsidR="00137A18" w:rsidRPr="00137A18" w:rsidRDefault="00137A18" w:rsidP="00137A18">
            <w:pPr>
              <w:pStyle w:val="Listeavsnitt"/>
              <w:numPr>
                <w:ilvl w:val="0"/>
                <w:numId w:val="3"/>
              </w:numPr>
              <w:rPr>
                <w:lang w:val="nb-NO"/>
              </w:rPr>
            </w:pPr>
            <w:r w:rsidRPr="00137A18">
              <w:rPr>
                <w:rStyle w:val="curriculum-goalitem-text"/>
                <w:rFonts w:cstheme="minorHAnsi"/>
                <w:color w:val="303030"/>
                <w:sz w:val="24"/>
                <w:szCs w:val="24"/>
                <w:shd w:val="clear" w:color="auto" w:fill="FFFFFF"/>
              </w:rPr>
              <w:t>studere form</w:t>
            </w:r>
            <w:r w:rsidRPr="00137A18">
              <w:rPr>
                <w:rStyle w:val="curriculum-goalitem-text"/>
                <w:rFonts w:ascii="Roboto" w:hAnsi="Roboto"/>
                <w:color w:val="303030"/>
                <w:sz w:val="27"/>
                <w:szCs w:val="27"/>
                <w:shd w:val="clear" w:color="auto" w:fill="FFFFFF"/>
              </w:rPr>
              <w:t xml:space="preserve"> gjennom å </w:t>
            </w:r>
            <w:proofErr w:type="spellStart"/>
            <w:r w:rsidRPr="00137A18">
              <w:rPr>
                <w:rStyle w:val="curriculum-goalitem-text"/>
                <w:rFonts w:ascii="Roboto" w:hAnsi="Roboto"/>
                <w:color w:val="303030"/>
                <w:sz w:val="27"/>
                <w:szCs w:val="27"/>
                <w:shd w:val="clear" w:color="auto" w:fill="FFFFFF"/>
              </w:rPr>
              <w:t>tegne</w:t>
            </w:r>
            <w:proofErr w:type="spellEnd"/>
            <w:r w:rsidRPr="00137A18">
              <w:rPr>
                <w:rStyle w:val="curriculum-goalitem-text"/>
                <w:rFonts w:ascii="Roboto" w:hAnsi="Roboto"/>
                <w:color w:val="303030"/>
                <w:sz w:val="27"/>
                <w:szCs w:val="27"/>
                <w:shd w:val="clear" w:color="auto" w:fill="FFFFFF"/>
              </w:rPr>
              <w:t>, male og fotografere</w:t>
            </w:r>
          </w:p>
        </w:tc>
      </w:tr>
      <w:tr w:rsidR="004B65F6" w:rsidTr="004B65F6">
        <w:tc>
          <w:tcPr>
            <w:tcW w:w="4664" w:type="dxa"/>
          </w:tcPr>
          <w:p w:rsidR="004B65F6" w:rsidRDefault="004B65F6" w:rsidP="004B65F6">
            <w:r>
              <w:t>45</w:t>
            </w:r>
          </w:p>
          <w:p w:rsidR="004B65F6" w:rsidRDefault="004B65F6" w:rsidP="004B65F6">
            <w:r>
              <w:t>46</w:t>
            </w:r>
          </w:p>
          <w:p w:rsidR="004B65F6" w:rsidRDefault="004B65F6" w:rsidP="004B65F6">
            <w:r>
              <w:t>47</w:t>
            </w:r>
          </w:p>
        </w:tc>
        <w:tc>
          <w:tcPr>
            <w:tcW w:w="4665" w:type="dxa"/>
          </w:tcPr>
          <w:p w:rsidR="004B65F6" w:rsidRDefault="004B65F6" w:rsidP="004B65F6">
            <w:r>
              <w:t>Perle bokstavar vi har lært</w:t>
            </w:r>
          </w:p>
          <w:p w:rsidR="004B65F6" w:rsidRDefault="004B65F6" w:rsidP="004B65F6">
            <w:r>
              <w:t>Plakatar om barnerettane</w:t>
            </w:r>
          </w:p>
          <w:p w:rsidR="004B65F6" w:rsidRDefault="004B65F6" w:rsidP="004B65F6">
            <w:r>
              <w:t>Øve på finmotorikk</w:t>
            </w:r>
          </w:p>
        </w:tc>
        <w:tc>
          <w:tcPr>
            <w:tcW w:w="4665" w:type="dxa"/>
          </w:tcPr>
          <w:p w:rsidR="004B65F6" w:rsidRPr="00137A18" w:rsidRDefault="00137A18" w:rsidP="00137A18">
            <w:pPr>
              <w:pStyle w:val="Listeavsnitt"/>
              <w:numPr>
                <w:ilvl w:val="0"/>
                <w:numId w:val="4"/>
              </w:numPr>
              <w:rPr>
                <w:rFonts w:cstheme="minorHAnsi"/>
                <w:sz w:val="24"/>
                <w:szCs w:val="24"/>
              </w:rPr>
            </w:pPr>
            <w:r w:rsidRPr="00137A18">
              <w:rPr>
                <w:rStyle w:val="curriculum-goalitem-text"/>
                <w:rFonts w:cstheme="minorHAnsi"/>
                <w:color w:val="303030"/>
                <w:sz w:val="24"/>
                <w:szCs w:val="24"/>
                <w:shd w:val="clear" w:color="auto" w:fill="FFFFFF"/>
              </w:rPr>
              <w:t xml:space="preserve">studere form gjennom å </w:t>
            </w:r>
            <w:proofErr w:type="spellStart"/>
            <w:r w:rsidRPr="00137A18">
              <w:rPr>
                <w:rStyle w:val="curriculum-goalitem-text"/>
                <w:rFonts w:cstheme="minorHAnsi"/>
                <w:color w:val="303030"/>
                <w:sz w:val="24"/>
                <w:szCs w:val="24"/>
                <w:shd w:val="clear" w:color="auto" w:fill="FFFFFF"/>
              </w:rPr>
              <w:t>tegne</w:t>
            </w:r>
            <w:proofErr w:type="spellEnd"/>
            <w:r w:rsidRPr="00137A18">
              <w:rPr>
                <w:rStyle w:val="curriculum-goalitem-text"/>
                <w:rFonts w:cstheme="minorHAnsi"/>
                <w:color w:val="303030"/>
                <w:sz w:val="24"/>
                <w:szCs w:val="24"/>
                <w:shd w:val="clear" w:color="auto" w:fill="FFFFFF"/>
              </w:rPr>
              <w:t>, male og fotografere</w:t>
            </w:r>
          </w:p>
        </w:tc>
      </w:tr>
      <w:tr w:rsidR="004B65F6" w:rsidRPr="004B65F6" w:rsidTr="004B65F6">
        <w:tc>
          <w:tcPr>
            <w:tcW w:w="4664" w:type="dxa"/>
          </w:tcPr>
          <w:p w:rsidR="004B65F6" w:rsidRDefault="004B65F6" w:rsidP="004B65F6">
            <w:r>
              <w:t>48</w:t>
            </w:r>
          </w:p>
          <w:p w:rsidR="004B65F6" w:rsidRDefault="004B65F6" w:rsidP="004B65F6">
            <w:r>
              <w:t>49</w:t>
            </w:r>
          </w:p>
          <w:p w:rsidR="004B65F6" w:rsidRDefault="004B65F6" w:rsidP="004B65F6">
            <w:r>
              <w:t>50</w:t>
            </w:r>
          </w:p>
          <w:p w:rsidR="004B65F6" w:rsidRDefault="004B65F6" w:rsidP="004B65F6">
            <w:r>
              <w:t>51</w:t>
            </w:r>
          </w:p>
        </w:tc>
        <w:tc>
          <w:tcPr>
            <w:tcW w:w="4665" w:type="dxa"/>
          </w:tcPr>
          <w:p w:rsidR="004B65F6" w:rsidRPr="004B65F6" w:rsidRDefault="004B65F6" w:rsidP="004B65F6">
            <w:pPr>
              <w:rPr>
                <w:lang w:val="nb-NO"/>
              </w:rPr>
            </w:pPr>
            <w:r w:rsidRPr="004B65F6">
              <w:rPr>
                <w:lang w:val="nb-NO"/>
              </w:rPr>
              <w:t>Klippe snøfnugg</w:t>
            </w:r>
          </w:p>
          <w:p w:rsidR="004B65F6" w:rsidRPr="004B65F6" w:rsidRDefault="004B65F6" w:rsidP="004B65F6">
            <w:pPr>
              <w:rPr>
                <w:lang w:val="nb-NO"/>
              </w:rPr>
            </w:pPr>
            <w:r w:rsidRPr="004B65F6">
              <w:rPr>
                <w:lang w:val="nb-NO"/>
              </w:rPr>
              <w:t>Klippe og lime snømann i silkepapir</w:t>
            </w:r>
          </w:p>
          <w:p w:rsidR="004B65F6" w:rsidRDefault="004B65F6" w:rsidP="004B65F6">
            <w:pPr>
              <w:rPr>
                <w:lang w:val="nb-NO"/>
              </w:rPr>
            </w:pPr>
            <w:r>
              <w:rPr>
                <w:lang w:val="nb-NO"/>
              </w:rPr>
              <w:t>Lage dorullnisse</w:t>
            </w:r>
          </w:p>
          <w:p w:rsidR="004B65F6" w:rsidRPr="004B65F6" w:rsidRDefault="004B65F6" w:rsidP="004B65F6">
            <w:pPr>
              <w:rPr>
                <w:lang w:val="nb-NO"/>
              </w:rPr>
            </w:pPr>
            <w:r>
              <w:rPr>
                <w:lang w:val="nb-NO"/>
              </w:rPr>
              <w:t>Lage julelenke</w:t>
            </w:r>
          </w:p>
        </w:tc>
        <w:tc>
          <w:tcPr>
            <w:tcW w:w="4665" w:type="dxa"/>
          </w:tcPr>
          <w:p w:rsidR="004B65F6" w:rsidRPr="00137A18" w:rsidRDefault="00137A18" w:rsidP="00137A18">
            <w:pPr>
              <w:pStyle w:val="Listeavsnitt"/>
              <w:numPr>
                <w:ilvl w:val="0"/>
                <w:numId w:val="4"/>
              </w:numPr>
              <w:shd w:val="clear" w:color="auto" w:fill="FFFFFF"/>
              <w:rPr>
                <w:rFonts w:eastAsia="Times New Roman" w:cstheme="minorHAnsi"/>
                <w:color w:val="303030"/>
                <w:sz w:val="24"/>
                <w:szCs w:val="24"/>
                <w:lang w:val="nb-NO" w:eastAsia="nn-NO"/>
              </w:rPr>
            </w:pPr>
            <w:r w:rsidRPr="00137A18">
              <w:rPr>
                <w:rFonts w:eastAsia="Times New Roman" w:cstheme="minorHAnsi"/>
                <w:color w:val="303030"/>
                <w:sz w:val="24"/>
                <w:szCs w:val="24"/>
                <w:bdr w:val="none" w:sz="0" w:space="0" w:color="auto" w:frame="1"/>
                <w:lang w:val="nb-NO" w:eastAsia="nn-NO"/>
              </w:rPr>
              <w:t>B</w:t>
            </w:r>
            <w:r w:rsidR="004B65F6" w:rsidRPr="00137A18">
              <w:rPr>
                <w:rFonts w:eastAsia="Times New Roman" w:cstheme="minorHAnsi"/>
                <w:color w:val="303030"/>
                <w:sz w:val="24"/>
                <w:szCs w:val="24"/>
                <w:bdr w:val="none" w:sz="0" w:space="0" w:color="auto" w:frame="1"/>
                <w:lang w:val="nb-NO" w:eastAsia="nn-NO"/>
              </w:rPr>
              <w:t>ruke</w:t>
            </w:r>
            <w:r w:rsidRPr="00137A18">
              <w:rPr>
                <w:rFonts w:eastAsia="Times New Roman" w:cstheme="minorHAnsi"/>
                <w:color w:val="303030"/>
                <w:sz w:val="24"/>
                <w:szCs w:val="24"/>
                <w:bdr w:val="none" w:sz="0" w:space="0" w:color="auto" w:frame="1"/>
                <w:lang w:val="nb-NO" w:eastAsia="nn-NO"/>
              </w:rPr>
              <w:t xml:space="preserve"> </w:t>
            </w:r>
            <w:r w:rsidR="004B65F6" w:rsidRPr="00137A18">
              <w:rPr>
                <w:rFonts w:eastAsia="Times New Roman" w:cstheme="minorHAnsi"/>
                <w:color w:val="303030"/>
                <w:sz w:val="24"/>
                <w:szCs w:val="24"/>
                <w:shd w:val="clear" w:color="auto" w:fill="FFFFFF"/>
                <w:lang w:val="nb-NO" w:eastAsia="nn-NO"/>
              </w:rPr>
              <w:t>håndverksteknikker og håndverktøy i utforming av tre, leire og tekstil på en miljøbevisst og trygg måte</w:t>
            </w:r>
          </w:p>
          <w:p w:rsidR="00137A18" w:rsidRPr="00137A18" w:rsidRDefault="00137A18" w:rsidP="00137A18">
            <w:pPr>
              <w:pStyle w:val="Listeavsnitt"/>
              <w:numPr>
                <w:ilvl w:val="0"/>
                <w:numId w:val="4"/>
              </w:numPr>
              <w:rPr>
                <w:rStyle w:val="curriculum-goalitem-text"/>
                <w:rFonts w:cstheme="minorHAnsi"/>
                <w:color w:val="303030"/>
                <w:sz w:val="24"/>
                <w:szCs w:val="24"/>
                <w:shd w:val="clear" w:color="auto" w:fill="FFFFFF"/>
                <w:lang w:val="nb-NO"/>
              </w:rPr>
            </w:pPr>
            <w:r w:rsidRPr="00137A18">
              <w:rPr>
                <w:rStyle w:val="curriculum-goalitem-text"/>
                <w:rFonts w:cstheme="minorHAnsi"/>
                <w:color w:val="303030"/>
                <w:sz w:val="24"/>
                <w:szCs w:val="24"/>
                <w:shd w:val="clear" w:color="auto" w:fill="FFFFFF"/>
                <w:lang w:val="nb-NO"/>
              </w:rPr>
              <w:t>eksperimentere med form, farge, rytme og kontrast</w:t>
            </w:r>
          </w:p>
          <w:p w:rsidR="00137A18" w:rsidRPr="00137A18" w:rsidRDefault="00137A18" w:rsidP="004B65F6">
            <w:pPr>
              <w:rPr>
                <w:rStyle w:val="curriculum-goalitem-text"/>
                <w:rFonts w:cstheme="minorHAnsi"/>
                <w:color w:val="303030"/>
                <w:sz w:val="24"/>
                <w:szCs w:val="24"/>
                <w:shd w:val="clear" w:color="auto" w:fill="FFFFFF"/>
                <w:lang w:val="nb-NO"/>
              </w:rPr>
            </w:pPr>
          </w:p>
          <w:p w:rsidR="00137A18" w:rsidRPr="00137A18" w:rsidRDefault="00137A18" w:rsidP="00137A18">
            <w:pPr>
              <w:pStyle w:val="Listeavsnitt"/>
              <w:numPr>
                <w:ilvl w:val="0"/>
                <w:numId w:val="4"/>
              </w:numPr>
              <w:rPr>
                <w:rFonts w:cstheme="minorHAnsi"/>
                <w:sz w:val="24"/>
                <w:szCs w:val="24"/>
                <w:lang w:val="nb-NO"/>
              </w:rPr>
            </w:pPr>
            <w:r w:rsidRPr="00137A18">
              <w:rPr>
                <w:rStyle w:val="curriculum-goalitem-text"/>
                <w:rFonts w:cstheme="minorHAnsi"/>
                <w:color w:val="303030"/>
                <w:sz w:val="24"/>
                <w:szCs w:val="24"/>
                <w:shd w:val="clear" w:color="auto" w:fill="FFFFFF"/>
                <w:lang w:val="nb-NO"/>
              </w:rPr>
              <w:lastRenderedPageBreak/>
              <w:t>studere form gjennom å tegne, male og fotografere</w:t>
            </w:r>
          </w:p>
        </w:tc>
      </w:tr>
    </w:tbl>
    <w:p w:rsidR="004B65F6" w:rsidRDefault="004B65F6" w:rsidP="004B65F6">
      <w:pPr>
        <w:rPr>
          <w:lang w:val="nb-NO"/>
        </w:rPr>
      </w:pPr>
    </w:p>
    <w:p w:rsidR="00137A18" w:rsidRPr="00137A18" w:rsidRDefault="00137A18" w:rsidP="00137A18">
      <w:pPr>
        <w:pStyle w:val="Default"/>
        <w:rPr>
          <w:sz w:val="28"/>
          <w:szCs w:val="28"/>
          <w:lang w:val="nb-NO"/>
        </w:rPr>
      </w:pPr>
      <w:r w:rsidRPr="00137A18">
        <w:rPr>
          <w:b/>
          <w:bCs/>
          <w:sz w:val="28"/>
          <w:szCs w:val="28"/>
          <w:lang w:val="nb-NO"/>
        </w:rPr>
        <w:t xml:space="preserve">Tverrfaglige temaer </w:t>
      </w:r>
    </w:p>
    <w:p w:rsidR="00137A18" w:rsidRDefault="00137A18" w:rsidP="00137A18">
      <w:pPr>
        <w:pStyle w:val="Default"/>
        <w:rPr>
          <w:b/>
          <w:bCs/>
          <w:sz w:val="23"/>
          <w:szCs w:val="23"/>
          <w:lang w:val="nb-NO"/>
        </w:rPr>
      </w:pPr>
    </w:p>
    <w:p w:rsidR="00137A18" w:rsidRPr="00137A18" w:rsidRDefault="00137A18" w:rsidP="00137A18">
      <w:pPr>
        <w:pStyle w:val="Default"/>
        <w:rPr>
          <w:lang w:val="nb-NO"/>
        </w:rPr>
      </w:pPr>
      <w:r w:rsidRPr="00137A18">
        <w:rPr>
          <w:b/>
          <w:bCs/>
          <w:lang w:val="nb-NO"/>
        </w:rPr>
        <w:t xml:space="preserve">Folkehelse og livsmestring </w:t>
      </w:r>
      <w:r w:rsidRPr="00137A18">
        <w:rPr>
          <w:lang w:val="nb-NO"/>
        </w:rPr>
        <w:t xml:space="preserve">I kunst og håndverk handler det tverrfaglige temaet folkehelse og livsmestring om at elevene utvikler evne til skapende tankeprosesser og praktisk problemløsing. Elevene opparbeider praktiske ferdigheter og evne til å stille spørsmål, møte utfordringer i hverdagen og se muligheter i ukjente situasjoner. Elevene får verktøy til å utforske meninger, ideer og følelser og til å uttrykke seg gjennom ulike formater og arenaer. Arbeid med visuell og materiell kultur bidrar til å styrke elevenes selvbilde og identitetsutvikling, gir forståelse av mangfold og skaper mening i tilværelsen </w:t>
      </w:r>
    </w:p>
    <w:p w:rsidR="00137A18" w:rsidRPr="00137A18" w:rsidRDefault="00137A18" w:rsidP="00137A18">
      <w:pPr>
        <w:pStyle w:val="Default"/>
        <w:rPr>
          <w:b/>
          <w:bCs/>
          <w:lang w:val="nb-NO"/>
        </w:rPr>
      </w:pPr>
    </w:p>
    <w:p w:rsidR="00137A18" w:rsidRPr="00137A18" w:rsidRDefault="00137A18" w:rsidP="00137A18">
      <w:pPr>
        <w:pStyle w:val="Default"/>
        <w:rPr>
          <w:lang w:val="nb-NO"/>
        </w:rPr>
      </w:pPr>
      <w:r w:rsidRPr="00137A18">
        <w:rPr>
          <w:b/>
          <w:bCs/>
          <w:lang w:val="nb-NO"/>
        </w:rPr>
        <w:t xml:space="preserve">Demokrati og medborgerskap </w:t>
      </w:r>
      <w:r w:rsidRPr="00137A18">
        <w:rPr>
          <w:lang w:val="nb-NO"/>
        </w:rPr>
        <w:t xml:space="preserve">I kunst og håndverk handler det tverrfaglige temaet demokrati og medborgerskap om at elevene utfordres til å reflektere kritisk over kunst, design og materiell og immateriell kultur og til å gi uttrykk for egne opplevelser, tanker og meninger. Gjennom møter med kunst og kultur og arbeid med visuelle ytringer kan elevene utvikle evne til å tolke, medvirke i og endre samfunnet de lever i. </w:t>
      </w:r>
    </w:p>
    <w:p w:rsidR="00137A18" w:rsidRPr="00137A18" w:rsidRDefault="00137A18" w:rsidP="00137A18">
      <w:pPr>
        <w:rPr>
          <w:b/>
          <w:bCs/>
          <w:sz w:val="24"/>
          <w:szCs w:val="24"/>
          <w:lang w:val="nb-NO"/>
        </w:rPr>
      </w:pPr>
    </w:p>
    <w:p w:rsidR="00137A18" w:rsidRPr="00137A18" w:rsidRDefault="00137A18" w:rsidP="00137A18">
      <w:pPr>
        <w:rPr>
          <w:sz w:val="24"/>
          <w:szCs w:val="24"/>
          <w:lang w:val="nb-NO"/>
        </w:rPr>
      </w:pPr>
      <w:r w:rsidRPr="00137A18">
        <w:rPr>
          <w:b/>
          <w:bCs/>
          <w:sz w:val="24"/>
          <w:szCs w:val="24"/>
          <w:lang w:val="nb-NO"/>
        </w:rPr>
        <w:t xml:space="preserve">Bærekraftig utvikling </w:t>
      </w:r>
      <w:r w:rsidRPr="00137A18">
        <w:rPr>
          <w:sz w:val="24"/>
          <w:szCs w:val="24"/>
          <w:lang w:val="nb-NO"/>
        </w:rPr>
        <w:t>I kunst og håndverk handler det tverrfaglige temaet bærekraftig utvikling om at elevene gjennom praktisk skapende arbeid utvikler evne til å se forbedringer i produkter og til å utforske mer bærekraftige levesett for framtiden. Kritisk undersøkelse av forbrukskultur og erfaring med bruk og gjenbruk av materialer kan gi elevene grunnlag for å gjøre etiske valg. I arbeid med teknologi, materialer og produktutvikling kan elevene øke sin bevissthet om hvilken innvirkning naturen har på mennesker, og hvordan menneskets levesett påvirker naturen og klimaet.</w:t>
      </w:r>
    </w:p>
    <w:p w:rsidR="00137A18" w:rsidRDefault="00137A18" w:rsidP="00137A18">
      <w:pPr>
        <w:rPr>
          <w:lang w:val="nb-NO"/>
        </w:rPr>
      </w:pPr>
    </w:p>
    <w:p w:rsidR="00137A18" w:rsidRDefault="00137A18" w:rsidP="00137A18">
      <w:pPr>
        <w:rPr>
          <w:lang w:val="nb-NO"/>
        </w:rPr>
      </w:pPr>
    </w:p>
    <w:p w:rsidR="00137A18" w:rsidRDefault="00137A18" w:rsidP="00137A18">
      <w:pPr>
        <w:rPr>
          <w:lang w:val="nb-NO"/>
        </w:rPr>
      </w:pPr>
    </w:p>
    <w:p w:rsidR="00137A18" w:rsidRDefault="00137A18" w:rsidP="00137A18">
      <w:pPr>
        <w:rPr>
          <w:lang w:val="nb-NO"/>
        </w:rPr>
      </w:pPr>
    </w:p>
    <w:p w:rsidR="00137A18" w:rsidRDefault="00137A18" w:rsidP="00137A18">
      <w:pPr>
        <w:rPr>
          <w:lang w:val="nb-NO"/>
        </w:rPr>
      </w:pPr>
    </w:p>
    <w:p w:rsidR="00137A18" w:rsidRDefault="00137A18" w:rsidP="00137A18">
      <w:pPr>
        <w:rPr>
          <w:lang w:val="nb-NO"/>
        </w:rPr>
      </w:pPr>
    </w:p>
    <w:p w:rsidR="00137A18" w:rsidRDefault="00137A18" w:rsidP="00137A18">
      <w:pPr>
        <w:pStyle w:val="Default"/>
      </w:pPr>
    </w:p>
    <w:p w:rsidR="00137A18" w:rsidRPr="00137A18" w:rsidRDefault="00137A18" w:rsidP="00137A18">
      <w:pPr>
        <w:pStyle w:val="Default"/>
        <w:rPr>
          <w:sz w:val="23"/>
          <w:szCs w:val="23"/>
          <w:lang w:val="nb-NO"/>
        </w:rPr>
      </w:pPr>
      <w:r>
        <w:t xml:space="preserve"> </w:t>
      </w:r>
      <w:r>
        <w:rPr>
          <w:b/>
          <w:bCs/>
          <w:sz w:val="28"/>
          <w:szCs w:val="28"/>
        </w:rPr>
        <w:t xml:space="preserve">Fagets relevans og sentrale </w:t>
      </w:r>
      <w:proofErr w:type="spellStart"/>
      <w:r>
        <w:rPr>
          <w:b/>
          <w:bCs/>
          <w:sz w:val="28"/>
          <w:szCs w:val="28"/>
        </w:rPr>
        <w:t>verdier</w:t>
      </w:r>
      <w:proofErr w:type="spellEnd"/>
      <w:r>
        <w:rPr>
          <w:b/>
          <w:bCs/>
          <w:sz w:val="28"/>
          <w:szCs w:val="28"/>
        </w:rPr>
        <w:t xml:space="preserve"> </w:t>
      </w:r>
      <w:r>
        <w:rPr>
          <w:sz w:val="23"/>
          <w:szCs w:val="23"/>
        </w:rPr>
        <w:t xml:space="preserve">Kunst og </w:t>
      </w:r>
      <w:proofErr w:type="spellStart"/>
      <w:r>
        <w:rPr>
          <w:sz w:val="23"/>
          <w:szCs w:val="23"/>
        </w:rPr>
        <w:t>håndverk</w:t>
      </w:r>
      <w:proofErr w:type="spellEnd"/>
      <w:r>
        <w:rPr>
          <w:sz w:val="23"/>
          <w:szCs w:val="23"/>
        </w:rPr>
        <w:t xml:space="preserve"> er et sentralt fag for praktiske ferdigheter, kreativitet og refleksjon over visuell og materiell kultur. Gjennom å delta i estetiske prosesser skal elevene få erfaring med å </w:t>
      </w:r>
      <w:proofErr w:type="spellStart"/>
      <w:r>
        <w:rPr>
          <w:sz w:val="23"/>
          <w:szCs w:val="23"/>
        </w:rPr>
        <w:t>forestille</w:t>
      </w:r>
      <w:proofErr w:type="spellEnd"/>
      <w:r>
        <w:rPr>
          <w:sz w:val="23"/>
          <w:szCs w:val="23"/>
        </w:rPr>
        <w:t xml:space="preserve"> seg det som ennå </w:t>
      </w:r>
      <w:proofErr w:type="spellStart"/>
      <w:r>
        <w:rPr>
          <w:sz w:val="23"/>
          <w:szCs w:val="23"/>
        </w:rPr>
        <w:t>ikke</w:t>
      </w:r>
      <w:proofErr w:type="spellEnd"/>
      <w:r>
        <w:rPr>
          <w:sz w:val="23"/>
          <w:szCs w:val="23"/>
        </w:rPr>
        <w:t xml:space="preserve"> er, og et grunnlag for å </w:t>
      </w:r>
      <w:proofErr w:type="spellStart"/>
      <w:r>
        <w:rPr>
          <w:sz w:val="23"/>
          <w:szCs w:val="23"/>
        </w:rPr>
        <w:t>medvirke</w:t>
      </w:r>
      <w:proofErr w:type="spellEnd"/>
      <w:r>
        <w:rPr>
          <w:sz w:val="23"/>
          <w:szCs w:val="23"/>
        </w:rPr>
        <w:t xml:space="preserve"> i kultur- og samfunnsutvikling. </w:t>
      </w:r>
      <w:r w:rsidRPr="00137A18">
        <w:rPr>
          <w:sz w:val="23"/>
          <w:szCs w:val="23"/>
          <w:lang w:val="nb-NO"/>
        </w:rPr>
        <w:t xml:space="preserve">Faget skal forberede elevene på et hverdags- og arbeidsliv som stiller krav om innovasjon, praktiske ferdigheter og evne til å gjøre estetiske og etiske valg. Samarbeid med lokalt kultur- og næringsliv skal bidra til å knytte elevenes skapende arbeid til aktuelle problemstillinger. </w:t>
      </w:r>
    </w:p>
    <w:p w:rsidR="00137A18" w:rsidRPr="00137A18" w:rsidRDefault="00137A18" w:rsidP="00137A18">
      <w:pPr>
        <w:pStyle w:val="Default"/>
        <w:rPr>
          <w:sz w:val="23"/>
          <w:szCs w:val="23"/>
          <w:lang w:val="nb-NO"/>
        </w:rPr>
      </w:pPr>
      <w:r w:rsidRPr="00137A18">
        <w:rPr>
          <w:sz w:val="23"/>
          <w:szCs w:val="23"/>
          <w:lang w:val="nb-NO"/>
        </w:rPr>
        <w:t xml:space="preserve">Alle fag skal bidra til å realisere verdigrunnlaget for opplæringen. Skaperglede, utforskertrang og ansvarlig medvirkning er grunnleggende verdier for samfunnet og individet. Kunst- og kulturuttrykk løfter fram nye perspektiver og har betydning for den enkeltes personlige utvikling. Elevene skal få erfaring med et variert spekter av norsk, samisk og internasjonal kunst, design og håndverk. Felles referanserammer og toleranse for kulturelt mangfold skapes gjennom refleksjon over hvordan identitet kommer til uttrykk i bilder, kunst, arkitektur og gjenstander. Kunnskap om og erfaring med kunst- og håndverkstradisjoner og immateriell kultur gir grunnlag for å forvalte og videreutvikle kulturarv og ta vare på sine omgivelser. </w:t>
      </w:r>
    </w:p>
    <w:p w:rsidR="00137A18" w:rsidRDefault="00137A18" w:rsidP="00137A18">
      <w:pPr>
        <w:pStyle w:val="Default"/>
        <w:rPr>
          <w:b/>
          <w:bCs/>
          <w:sz w:val="28"/>
          <w:szCs w:val="28"/>
          <w:lang w:val="nb-NO"/>
        </w:rPr>
      </w:pPr>
    </w:p>
    <w:p w:rsidR="00137A18" w:rsidRPr="00137A18" w:rsidRDefault="00137A18" w:rsidP="00137A18">
      <w:pPr>
        <w:pStyle w:val="Default"/>
        <w:rPr>
          <w:sz w:val="28"/>
          <w:szCs w:val="28"/>
          <w:lang w:val="nb-NO"/>
        </w:rPr>
      </w:pPr>
      <w:r w:rsidRPr="00137A18">
        <w:rPr>
          <w:b/>
          <w:bCs/>
          <w:sz w:val="28"/>
          <w:szCs w:val="28"/>
          <w:lang w:val="nb-NO"/>
        </w:rPr>
        <w:t xml:space="preserve">Kjerneelementer </w:t>
      </w:r>
    </w:p>
    <w:p w:rsidR="00137A18" w:rsidRDefault="00137A18" w:rsidP="00137A18">
      <w:pPr>
        <w:pStyle w:val="Default"/>
        <w:rPr>
          <w:b/>
          <w:bCs/>
          <w:sz w:val="23"/>
          <w:szCs w:val="23"/>
          <w:lang w:val="nb-NO"/>
        </w:rPr>
      </w:pPr>
    </w:p>
    <w:p w:rsidR="00137A18" w:rsidRPr="00137A18" w:rsidRDefault="00137A18" w:rsidP="00137A18">
      <w:pPr>
        <w:pStyle w:val="Default"/>
        <w:rPr>
          <w:sz w:val="23"/>
          <w:szCs w:val="23"/>
          <w:lang w:val="nb-NO"/>
        </w:rPr>
      </w:pPr>
      <w:bookmarkStart w:id="0" w:name="_GoBack"/>
      <w:bookmarkEnd w:id="0"/>
      <w:r w:rsidRPr="00137A18">
        <w:rPr>
          <w:b/>
          <w:bCs/>
          <w:sz w:val="23"/>
          <w:szCs w:val="23"/>
          <w:lang w:val="nb-NO"/>
        </w:rPr>
        <w:t xml:space="preserve">Håndverksferdigheter </w:t>
      </w:r>
      <w:r w:rsidRPr="00137A18">
        <w:rPr>
          <w:sz w:val="23"/>
          <w:szCs w:val="23"/>
          <w:lang w:val="nb-NO"/>
        </w:rPr>
        <w:t xml:space="preserve">Kjerneelementet håndverksferdigheter innebærer at elevene skal utvikle håndlag, praktiske ferdigheter og utholdenhet ved å bruke ulike redskaper og materialer. Elevene skal utvikle forståelse for materialers egenskaper, funksjonalitet og uttrykk gjennom eget skapende arbeid. De skal bruke harde, plastiske og myke materialer og digitale verktøy på en etisk, miljøbevisst og trygg måte gjennom hele skoleløpet. </w:t>
      </w:r>
    </w:p>
    <w:p w:rsidR="00137A18" w:rsidRPr="00137A18" w:rsidRDefault="00137A18" w:rsidP="00137A18">
      <w:pPr>
        <w:rPr>
          <w:lang w:val="nb-NO"/>
        </w:rPr>
      </w:pPr>
      <w:r>
        <w:rPr>
          <w:b/>
          <w:bCs/>
          <w:sz w:val="23"/>
          <w:szCs w:val="23"/>
        </w:rPr>
        <w:t xml:space="preserve">Kunst- og designprosesser </w:t>
      </w:r>
      <w:r>
        <w:rPr>
          <w:sz w:val="23"/>
          <w:szCs w:val="23"/>
        </w:rPr>
        <w:t xml:space="preserve">Kjerneelementet kunst- og designprosesser </w:t>
      </w:r>
      <w:proofErr w:type="spellStart"/>
      <w:r>
        <w:rPr>
          <w:sz w:val="23"/>
          <w:szCs w:val="23"/>
        </w:rPr>
        <w:t>innebærer</w:t>
      </w:r>
      <w:proofErr w:type="spellEnd"/>
      <w:r>
        <w:rPr>
          <w:sz w:val="23"/>
          <w:szCs w:val="23"/>
        </w:rPr>
        <w:t xml:space="preserve"> at elevene skal utvikle nysgjerrighet, kreativitet, mot, </w:t>
      </w:r>
      <w:proofErr w:type="spellStart"/>
      <w:r>
        <w:rPr>
          <w:sz w:val="23"/>
          <w:szCs w:val="23"/>
        </w:rPr>
        <w:t>skaperglede</w:t>
      </w:r>
      <w:proofErr w:type="spellEnd"/>
      <w:r>
        <w:rPr>
          <w:sz w:val="23"/>
          <w:szCs w:val="23"/>
        </w:rPr>
        <w:t xml:space="preserve">, </w:t>
      </w:r>
      <w:proofErr w:type="spellStart"/>
      <w:r>
        <w:rPr>
          <w:sz w:val="23"/>
          <w:szCs w:val="23"/>
        </w:rPr>
        <w:t>utholdenhet</w:t>
      </w:r>
      <w:proofErr w:type="spellEnd"/>
      <w:r>
        <w:rPr>
          <w:sz w:val="23"/>
          <w:szCs w:val="23"/>
        </w:rPr>
        <w:t xml:space="preserve"> og evne til å </w:t>
      </w:r>
      <w:proofErr w:type="spellStart"/>
      <w:r>
        <w:rPr>
          <w:sz w:val="23"/>
          <w:szCs w:val="23"/>
        </w:rPr>
        <w:t>løse</w:t>
      </w:r>
      <w:proofErr w:type="spellEnd"/>
      <w:r>
        <w:rPr>
          <w:sz w:val="23"/>
          <w:szCs w:val="23"/>
        </w:rPr>
        <w:t xml:space="preserve"> </w:t>
      </w:r>
      <w:proofErr w:type="spellStart"/>
      <w:r>
        <w:rPr>
          <w:sz w:val="23"/>
          <w:szCs w:val="23"/>
        </w:rPr>
        <w:t>problemer</w:t>
      </w:r>
      <w:proofErr w:type="spellEnd"/>
      <w:r>
        <w:rPr>
          <w:sz w:val="23"/>
          <w:szCs w:val="23"/>
        </w:rPr>
        <w:t xml:space="preserve">. Kjerneelementet vektlegger både </w:t>
      </w:r>
      <w:proofErr w:type="spellStart"/>
      <w:r>
        <w:rPr>
          <w:sz w:val="23"/>
          <w:szCs w:val="23"/>
        </w:rPr>
        <w:t>åpne</w:t>
      </w:r>
      <w:proofErr w:type="spellEnd"/>
      <w:r>
        <w:rPr>
          <w:sz w:val="23"/>
          <w:szCs w:val="23"/>
        </w:rPr>
        <w:t xml:space="preserve"> og </w:t>
      </w:r>
      <w:proofErr w:type="spellStart"/>
      <w:r>
        <w:rPr>
          <w:sz w:val="23"/>
          <w:szCs w:val="23"/>
        </w:rPr>
        <w:t>utforskende</w:t>
      </w:r>
      <w:proofErr w:type="spellEnd"/>
      <w:r>
        <w:rPr>
          <w:sz w:val="23"/>
          <w:szCs w:val="23"/>
        </w:rPr>
        <w:t xml:space="preserve"> prosesser, og stegvise prosesser med utvikling og innovasjon som mål.</w:t>
      </w:r>
    </w:p>
    <w:sectPr w:rsidR="00137A18" w:rsidRPr="00137A18" w:rsidSect="004B65F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C136B"/>
    <w:multiLevelType w:val="hybridMultilevel"/>
    <w:tmpl w:val="6E4827D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3976134F"/>
    <w:multiLevelType w:val="hybridMultilevel"/>
    <w:tmpl w:val="E932D30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 w15:restartNumberingAfterBreak="0">
    <w:nsid w:val="53DE350D"/>
    <w:multiLevelType w:val="hybridMultilevel"/>
    <w:tmpl w:val="D87C969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15:restartNumberingAfterBreak="0">
    <w:nsid w:val="7A19723B"/>
    <w:multiLevelType w:val="hybridMultilevel"/>
    <w:tmpl w:val="A2CCE42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F6"/>
    <w:rsid w:val="00110DE2"/>
    <w:rsid w:val="00137A18"/>
    <w:rsid w:val="004B65F6"/>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7BB0D"/>
  <w15:chartTrackingRefBased/>
  <w15:docId w15:val="{58DA33AE-7CB1-42B4-B77F-B16CC33E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4B65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B65F6"/>
    <w:rPr>
      <w:rFonts w:asciiTheme="majorHAnsi" w:eastAsiaTheme="majorEastAsia" w:hAnsiTheme="majorHAnsi" w:cstheme="majorBidi"/>
      <w:spacing w:val="-10"/>
      <w:kern w:val="28"/>
      <w:sz w:val="56"/>
      <w:szCs w:val="56"/>
    </w:rPr>
  </w:style>
  <w:style w:type="table" w:styleId="Tabellrutenett">
    <w:name w:val="Table Grid"/>
    <w:basedOn w:val="Vanligtabell"/>
    <w:uiPriority w:val="39"/>
    <w:rsid w:val="004B6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iculum-goalitem-text">
    <w:name w:val="curriculum-goal__item-text"/>
    <w:basedOn w:val="Standardskriftforavsnitt"/>
    <w:rsid w:val="00137A18"/>
  </w:style>
  <w:style w:type="paragraph" w:styleId="Listeavsnitt">
    <w:name w:val="List Paragraph"/>
    <w:basedOn w:val="Normal"/>
    <w:uiPriority w:val="34"/>
    <w:qFormat/>
    <w:rsid w:val="00137A18"/>
    <w:pPr>
      <w:ind w:left="720"/>
      <w:contextualSpacing/>
    </w:pPr>
  </w:style>
  <w:style w:type="paragraph" w:customStyle="1" w:styleId="Default">
    <w:name w:val="Default"/>
    <w:rsid w:val="00137A1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865769">
      <w:bodyDiv w:val="1"/>
      <w:marLeft w:val="0"/>
      <w:marRight w:val="0"/>
      <w:marTop w:val="0"/>
      <w:marBottom w:val="0"/>
      <w:divBdr>
        <w:top w:val="none" w:sz="0" w:space="0" w:color="auto"/>
        <w:left w:val="none" w:sz="0" w:space="0" w:color="auto"/>
        <w:bottom w:val="none" w:sz="0" w:space="0" w:color="auto"/>
        <w:right w:val="none" w:sz="0" w:space="0" w:color="auto"/>
      </w:divBdr>
      <w:divsChild>
        <w:div w:id="624697125">
          <w:marLeft w:val="-90"/>
          <w:marRight w:val="-90"/>
          <w:marTop w:val="0"/>
          <w:marBottom w:val="0"/>
          <w:divBdr>
            <w:top w:val="none" w:sz="0" w:space="0" w:color="auto"/>
            <w:left w:val="none" w:sz="0" w:space="0" w:color="auto"/>
            <w:bottom w:val="none" w:sz="0" w:space="0" w:color="auto"/>
            <w:right w:val="none" w:sz="0" w:space="0" w:color="auto"/>
          </w:divBdr>
        </w:div>
      </w:divsChild>
    </w:div>
    <w:div w:id="2025934384">
      <w:bodyDiv w:val="1"/>
      <w:marLeft w:val="0"/>
      <w:marRight w:val="0"/>
      <w:marTop w:val="0"/>
      <w:marBottom w:val="0"/>
      <w:divBdr>
        <w:top w:val="none" w:sz="0" w:space="0" w:color="auto"/>
        <w:left w:val="none" w:sz="0" w:space="0" w:color="auto"/>
        <w:bottom w:val="none" w:sz="0" w:space="0" w:color="auto"/>
        <w:right w:val="none" w:sz="0" w:space="0" w:color="auto"/>
      </w:divBdr>
      <w:divsChild>
        <w:div w:id="1837987521">
          <w:marLeft w:val="-90"/>
          <w:marRight w:val="-9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770</Words>
  <Characters>4081</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SSIKT</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Amalie Mundal</dc:creator>
  <cp:keywords/>
  <dc:description/>
  <cp:lastModifiedBy>Amalie Mundal</cp:lastModifiedBy>
  <cp:revision>1</cp:revision>
  <dcterms:created xsi:type="dcterms:W3CDTF">2020-10-29T14:45:00Z</dcterms:created>
  <dcterms:modified xsi:type="dcterms:W3CDTF">2020-10-29T15:03:00Z</dcterms:modified>
</cp:coreProperties>
</file>