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804" w:rsidRDefault="009F231B">
      <w:pPr>
        <w:pStyle w:val="Brdtekst"/>
        <w:rPr>
          <w:rFonts w:ascii="Times New Roman" w:eastAsia="Times New Roman" w:hAnsi="Times New Roman" w:cs="Times New Roman"/>
          <w:sz w:val="28"/>
          <w:szCs w:val="28"/>
        </w:rPr>
      </w:pPr>
      <w:r>
        <w:rPr>
          <w:rFonts w:ascii="Times New Roman" w:hAnsi="Times New Roman"/>
          <w:sz w:val="28"/>
          <w:szCs w:val="28"/>
        </w:rPr>
        <w:t>Myklebust skule. FAU-møte 02.10.19</w:t>
      </w:r>
    </w:p>
    <w:p w:rsidR="003A0804" w:rsidRDefault="003A0804">
      <w:pPr>
        <w:pStyle w:val="Brdtekst"/>
        <w:rPr>
          <w:rFonts w:ascii="Times New Roman" w:eastAsia="Times New Roman" w:hAnsi="Times New Roman" w:cs="Times New Roman"/>
          <w:sz w:val="24"/>
          <w:szCs w:val="24"/>
        </w:rPr>
      </w:pPr>
    </w:p>
    <w:p w:rsidR="003A0804" w:rsidRDefault="009F231B">
      <w:pPr>
        <w:pStyle w:val="Brdtekst"/>
        <w:rPr>
          <w:rFonts w:ascii="Times New Roman" w:eastAsia="Times New Roman" w:hAnsi="Times New Roman" w:cs="Times New Roman"/>
          <w:sz w:val="24"/>
          <w:szCs w:val="24"/>
        </w:rPr>
      </w:pPr>
      <w:r>
        <w:rPr>
          <w:rFonts w:ascii="Times New Roman" w:hAnsi="Times New Roman"/>
          <w:b/>
          <w:bCs/>
          <w:sz w:val="24"/>
          <w:szCs w:val="24"/>
        </w:rPr>
        <w:t xml:space="preserve">Til stades: </w:t>
      </w:r>
      <w:r>
        <w:rPr>
          <w:rFonts w:ascii="Times New Roman" w:hAnsi="Times New Roman"/>
          <w:sz w:val="24"/>
          <w:szCs w:val="24"/>
        </w:rPr>
        <w:t>Rektor Janne Kristin Torvanger, Malin Lid (1. kl.), Anders Maaløy (2. kl.), Merete Vatne (3. kl.), Iris Kristin Simonnes (5. kl.), Lillian Flusund (8. kl.), Beate Rekkedal (10A) og Kurt Jarle Torvanger (10B)</w:t>
      </w:r>
    </w:p>
    <w:p w:rsidR="003A0804" w:rsidRDefault="003A0804">
      <w:pPr>
        <w:pStyle w:val="Brdtekst"/>
        <w:rPr>
          <w:rFonts w:ascii="Times New Roman" w:eastAsia="Times New Roman" w:hAnsi="Times New Roman" w:cs="Times New Roman"/>
          <w:sz w:val="24"/>
          <w:szCs w:val="24"/>
        </w:rPr>
      </w:pPr>
    </w:p>
    <w:p w:rsidR="003A0804" w:rsidRDefault="009F231B">
      <w:pPr>
        <w:pStyle w:val="Brdtekst"/>
        <w:rPr>
          <w:rFonts w:ascii="Times New Roman" w:eastAsia="Times New Roman" w:hAnsi="Times New Roman" w:cs="Times New Roman"/>
          <w:b/>
          <w:bCs/>
          <w:sz w:val="24"/>
          <w:szCs w:val="24"/>
        </w:rPr>
      </w:pPr>
      <w:r>
        <w:rPr>
          <w:rFonts w:ascii="Times New Roman" w:hAnsi="Times New Roman"/>
          <w:b/>
          <w:bCs/>
          <w:sz w:val="24"/>
          <w:szCs w:val="24"/>
        </w:rPr>
        <w:t>Sak 1 Konstituering</w:t>
      </w:r>
    </w:p>
    <w:p w:rsidR="003A0804" w:rsidRDefault="009F231B">
      <w:pPr>
        <w:pStyle w:val="Brdtekst"/>
        <w:rPr>
          <w:rFonts w:ascii="Times New Roman" w:eastAsia="Times New Roman" w:hAnsi="Times New Roman" w:cs="Times New Roman"/>
          <w:sz w:val="24"/>
          <w:szCs w:val="24"/>
        </w:rPr>
      </w:pPr>
      <w:r>
        <w:rPr>
          <w:rFonts w:ascii="Times New Roman" w:hAnsi="Times New Roman"/>
          <w:sz w:val="24"/>
          <w:szCs w:val="24"/>
        </w:rPr>
        <w:t>Leiar: Anders Maaløy</w:t>
      </w:r>
    </w:p>
    <w:p w:rsidR="003A0804" w:rsidRDefault="009F231B">
      <w:pPr>
        <w:pStyle w:val="Brdtekst"/>
        <w:rPr>
          <w:rFonts w:ascii="Times New Roman" w:eastAsia="Times New Roman" w:hAnsi="Times New Roman" w:cs="Times New Roman"/>
          <w:sz w:val="24"/>
          <w:szCs w:val="24"/>
        </w:rPr>
      </w:pPr>
      <w:r>
        <w:rPr>
          <w:rFonts w:ascii="Times New Roman" w:hAnsi="Times New Roman"/>
          <w:sz w:val="24"/>
          <w:szCs w:val="24"/>
        </w:rPr>
        <w:t>Nestleiar: Merete Vatne</w:t>
      </w:r>
    </w:p>
    <w:p w:rsidR="003A0804" w:rsidRDefault="009F231B">
      <w:pPr>
        <w:pStyle w:val="Brdtekst"/>
        <w:rPr>
          <w:rFonts w:ascii="Times New Roman" w:eastAsia="Times New Roman" w:hAnsi="Times New Roman" w:cs="Times New Roman"/>
          <w:sz w:val="24"/>
          <w:szCs w:val="24"/>
        </w:rPr>
      </w:pPr>
      <w:r>
        <w:rPr>
          <w:rFonts w:ascii="Times New Roman" w:hAnsi="Times New Roman"/>
          <w:sz w:val="24"/>
          <w:szCs w:val="24"/>
        </w:rPr>
        <w:t>Skrivar: Beate Rekkedal</w:t>
      </w:r>
    </w:p>
    <w:p w:rsidR="003A0804" w:rsidRDefault="003A0804">
      <w:pPr>
        <w:pStyle w:val="Brdtekst"/>
        <w:rPr>
          <w:rFonts w:ascii="Times New Roman" w:eastAsia="Times New Roman" w:hAnsi="Times New Roman" w:cs="Times New Roman"/>
          <w:sz w:val="24"/>
          <w:szCs w:val="24"/>
        </w:rPr>
      </w:pPr>
    </w:p>
    <w:p w:rsidR="003A0804" w:rsidRDefault="009F231B">
      <w:pPr>
        <w:pStyle w:val="Brdtekst"/>
        <w:rPr>
          <w:rFonts w:ascii="Times New Roman" w:eastAsia="Times New Roman" w:hAnsi="Times New Roman" w:cs="Times New Roman"/>
          <w:b/>
          <w:bCs/>
          <w:sz w:val="24"/>
          <w:szCs w:val="24"/>
        </w:rPr>
      </w:pPr>
      <w:r>
        <w:rPr>
          <w:rFonts w:ascii="Times New Roman" w:hAnsi="Times New Roman"/>
          <w:b/>
          <w:bCs/>
          <w:sz w:val="24"/>
          <w:szCs w:val="24"/>
        </w:rPr>
        <w:t>Sak 2 Tieto Education</w:t>
      </w:r>
    </w:p>
    <w:p w:rsidR="003A0804" w:rsidRDefault="009F231B">
      <w:pPr>
        <w:pStyle w:val="Brdtekst"/>
        <w:rPr>
          <w:rFonts w:ascii="Times New Roman" w:eastAsia="Times New Roman" w:hAnsi="Times New Roman" w:cs="Times New Roman"/>
          <w:sz w:val="24"/>
          <w:szCs w:val="24"/>
        </w:rPr>
      </w:pPr>
      <w:r>
        <w:rPr>
          <w:rFonts w:ascii="Times New Roman" w:hAnsi="Times New Roman"/>
          <w:sz w:val="24"/>
          <w:szCs w:val="24"/>
        </w:rPr>
        <w:t>Foreldre vert råda til å laste ned denne App’en som eit flott hjelpemiddel til samarbeid med skulen. Ein registrer seg ved å logge inn med BankId, og då kjem det automatisk opp alle barna ein har på skulen. Opplysningane er henta frå Folkeregisterert.</w:t>
      </w:r>
    </w:p>
    <w:p w:rsidR="003A0804" w:rsidRDefault="009F231B">
      <w:pPr>
        <w:pStyle w:val="Brdtekst"/>
        <w:rPr>
          <w:rFonts w:ascii="Times New Roman" w:eastAsia="Times New Roman" w:hAnsi="Times New Roman" w:cs="Times New Roman"/>
          <w:sz w:val="24"/>
          <w:szCs w:val="24"/>
        </w:rPr>
      </w:pPr>
      <w:r>
        <w:rPr>
          <w:rFonts w:ascii="Times New Roman" w:hAnsi="Times New Roman"/>
          <w:sz w:val="24"/>
          <w:szCs w:val="24"/>
        </w:rPr>
        <w:t>Her kan ein registrere fråver og sende melding til skulen. Skulen kan også sende meldingar til enkeltforeldre og foreldregrupper.</w:t>
      </w:r>
    </w:p>
    <w:p w:rsidR="003A0804" w:rsidRDefault="009F231B">
      <w:pPr>
        <w:pStyle w:val="Brdtekst"/>
        <w:rPr>
          <w:rFonts w:ascii="Times New Roman" w:eastAsia="Times New Roman" w:hAnsi="Times New Roman" w:cs="Times New Roman"/>
          <w:sz w:val="24"/>
          <w:szCs w:val="24"/>
        </w:rPr>
      </w:pPr>
      <w:r>
        <w:rPr>
          <w:rFonts w:ascii="Times New Roman" w:hAnsi="Times New Roman"/>
          <w:sz w:val="24"/>
          <w:szCs w:val="24"/>
        </w:rPr>
        <w:t>Skulen har Tieto på datamaskiner, grunna personvern.</w:t>
      </w:r>
    </w:p>
    <w:p w:rsidR="003A0804" w:rsidRDefault="009F231B">
      <w:pPr>
        <w:pStyle w:val="Brdtekst"/>
        <w:rPr>
          <w:rFonts w:ascii="Times New Roman" w:eastAsia="Times New Roman" w:hAnsi="Times New Roman" w:cs="Times New Roman"/>
          <w:sz w:val="24"/>
          <w:szCs w:val="24"/>
        </w:rPr>
      </w:pPr>
      <w:r>
        <w:rPr>
          <w:rFonts w:ascii="Times New Roman" w:hAnsi="Times New Roman"/>
          <w:sz w:val="24"/>
          <w:szCs w:val="24"/>
        </w:rPr>
        <w:t>Det er viktig at meldingar som gjeld skuledagen kjem inn FØR KLOKKA 08.</w:t>
      </w:r>
    </w:p>
    <w:p w:rsidR="003A0804" w:rsidRDefault="003A0804">
      <w:pPr>
        <w:pStyle w:val="Brdtekst"/>
        <w:rPr>
          <w:rFonts w:ascii="Times New Roman" w:eastAsia="Times New Roman" w:hAnsi="Times New Roman" w:cs="Times New Roman"/>
          <w:sz w:val="24"/>
          <w:szCs w:val="24"/>
        </w:rPr>
      </w:pPr>
    </w:p>
    <w:p w:rsidR="003A0804" w:rsidRDefault="009F231B">
      <w:pPr>
        <w:pStyle w:val="Brdtekst"/>
        <w:rPr>
          <w:rFonts w:ascii="Times New Roman" w:eastAsia="Times New Roman" w:hAnsi="Times New Roman" w:cs="Times New Roman"/>
          <w:b/>
          <w:bCs/>
          <w:sz w:val="24"/>
          <w:szCs w:val="24"/>
        </w:rPr>
      </w:pPr>
      <w:r>
        <w:rPr>
          <w:rFonts w:ascii="Times New Roman" w:hAnsi="Times New Roman"/>
          <w:b/>
          <w:bCs/>
          <w:sz w:val="24"/>
          <w:szCs w:val="24"/>
        </w:rPr>
        <w:t>Sak 3 Samarbeid heim - skule</w:t>
      </w:r>
    </w:p>
    <w:p w:rsidR="003A0804" w:rsidRDefault="009F231B">
      <w:pPr>
        <w:pStyle w:val="Brdtekst"/>
        <w:rPr>
          <w:rFonts w:ascii="Times New Roman" w:eastAsia="Times New Roman" w:hAnsi="Times New Roman" w:cs="Times New Roman"/>
          <w:sz w:val="24"/>
          <w:szCs w:val="24"/>
        </w:rPr>
      </w:pPr>
      <w:r>
        <w:rPr>
          <w:rFonts w:ascii="Times New Roman" w:hAnsi="Times New Roman"/>
          <w:sz w:val="24"/>
          <w:szCs w:val="24"/>
        </w:rPr>
        <w:t>Det er litt ulik praksis i ulike klassesteg, blant dei ulike lærarane og for dei ulike familiane.</w:t>
      </w:r>
    </w:p>
    <w:p w:rsidR="003A0804" w:rsidRDefault="009F231B">
      <w:pPr>
        <w:pStyle w:val="Brdtekst"/>
        <w:rPr>
          <w:rFonts w:ascii="Times New Roman" w:eastAsia="Times New Roman" w:hAnsi="Times New Roman" w:cs="Times New Roman"/>
          <w:sz w:val="24"/>
          <w:szCs w:val="24"/>
        </w:rPr>
      </w:pPr>
      <w:r>
        <w:rPr>
          <w:rFonts w:ascii="Times New Roman" w:hAnsi="Times New Roman"/>
          <w:sz w:val="24"/>
          <w:szCs w:val="24"/>
        </w:rPr>
        <w:t>Formålet med Tieto er at samarbeidet skal bli enklare.</w:t>
      </w:r>
    </w:p>
    <w:p w:rsidR="003A0804" w:rsidRDefault="009F231B">
      <w:pPr>
        <w:pStyle w:val="Brdtekst"/>
        <w:rPr>
          <w:rFonts w:ascii="Times New Roman" w:eastAsia="Times New Roman" w:hAnsi="Times New Roman" w:cs="Times New Roman"/>
          <w:sz w:val="24"/>
          <w:szCs w:val="24"/>
        </w:rPr>
      </w:pPr>
      <w:r>
        <w:rPr>
          <w:rFonts w:ascii="Times New Roman" w:hAnsi="Times New Roman"/>
          <w:sz w:val="24"/>
          <w:szCs w:val="24"/>
        </w:rPr>
        <w:t>Ranselpost er praktisk blant dei yngre klassene.</w:t>
      </w:r>
    </w:p>
    <w:p w:rsidR="003A0804" w:rsidRDefault="009F231B">
      <w:pPr>
        <w:pStyle w:val="Brdtekst"/>
        <w:rPr>
          <w:rFonts w:ascii="Times New Roman" w:eastAsia="Times New Roman" w:hAnsi="Times New Roman" w:cs="Times New Roman"/>
          <w:sz w:val="24"/>
          <w:szCs w:val="24"/>
        </w:rPr>
      </w:pPr>
      <w:r>
        <w:rPr>
          <w:rFonts w:ascii="Times New Roman" w:hAnsi="Times New Roman"/>
          <w:sz w:val="24"/>
          <w:szCs w:val="24"/>
        </w:rPr>
        <w:t>SMS er ein flott måte for enkle beskjeder.</w:t>
      </w:r>
    </w:p>
    <w:p w:rsidR="003A0804" w:rsidRDefault="009F231B">
      <w:pPr>
        <w:pStyle w:val="Brdtekst"/>
        <w:rPr>
          <w:rFonts w:ascii="Times New Roman" w:eastAsia="Times New Roman" w:hAnsi="Times New Roman" w:cs="Times New Roman"/>
          <w:sz w:val="24"/>
          <w:szCs w:val="24"/>
        </w:rPr>
      </w:pPr>
      <w:r>
        <w:rPr>
          <w:rFonts w:ascii="Times New Roman" w:hAnsi="Times New Roman"/>
          <w:sz w:val="24"/>
          <w:szCs w:val="24"/>
        </w:rPr>
        <w:t>E-post frå lærarar dersom det er mykje informasjon.</w:t>
      </w:r>
    </w:p>
    <w:p w:rsidR="003A0804" w:rsidRDefault="009F231B">
      <w:pPr>
        <w:pStyle w:val="Brdtekst"/>
        <w:rPr>
          <w:rFonts w:ascii="Times New Roman" w:eastAsia="Times New Roman" w:hAnsi="Times New Roman" w:cs="Times New Roman"/>
          <w:sz w:val="24"/>
          <w:szCs w:val="24"/>
        </w:rPr>
      </w:pPr>
      <w:r>
        <w:rPr>
          <w:rFonts w:ascii="Times New Roman" w:hAnsi="Times New Roman"/>
          <w:sz w:val="24"/>
          <w:szCs w:val="24"/>
        </w:rPr>
        <w:t>Foreldre står sjølvsagt også fritt til å ringe skulen om dei lurer på noko.</w:t>
      </w:r>
    </w:p>
    <w:p w:rsidR="003A0804" w:rsidRDefault="009F231B">
      <w:pPr>
        <w:pStyle w:val="Brdtekst"/>
        <w:rPr>
          <w:rFonts w:ascii="Times New Roman" w:eastAsia="Times New Roman" w:hAnsi="Times New Roman" w:cs="Times New Roman"/>
          <w:sz w:val="24"/>
          <w:szCs w:val="24"/>
        </w:rPr>
      </w:pPr>
      <w:r>
        <w:rPr>
          <w:rFonts w:ascii="Times New Roman" w:hAnsi="Times New Roman"/>
          <w:sz w:val="24"/>
          <w:szCs w:val="24"/>
        </w:rPr>
        <w:t>Foreldra lurer også på kva måte og kor mykje lærarane ønsker frå foreldra.</w:t>
      </w:r>
    </w:p>
    <w:p w:rsidR="003A0804" w:rsidRDefault="003A0804">
      <w:pPr>
        <w:pStyle w:val="Brdtekst"/>
        <w:rPr>
          <w:rFonts w:ascii="Times New Roman" w:eastAsia="Times New Roman" w:hAnsi="Times New Roman" w:cs="Times New Roman"/>
          <w:sz w:val="24"/>
          <w:szCs w:val="24"/>
        </w:rPr>
      </w:pPr>
    </w:p>
    <w:p w:rsidR="003A0804" w:rsidRDefault="009F231B">
      <w:pPr>
        <w:pStyle w:val="Brdtekst"/>
        <w:rPr>
          <w:rFonts w:ascii="Times New Roman" w:eastAsia="Times New Roman" w:hAnsi="Times New Roman" w:cs="Times New Roman"/>
          <w:b/>
          <w:bCs/>
          <w:sz w:val="24"/>
          <w:szCs w:val="24"/>
        </w:rPr>
      </w:pPr>
      <w:r>
        <w:rPr>
          <w:rFonts w:ascii="Times New Roman" w:hAnsi="Times New Roman"/>
          <w:b/>
          <w:bCs/>
          <w:sz w:val="24"/>
          <w:szCs w:val="24"/>
        </w:rPr>
        <w:t>Sak 4 Årsplan</w:t>
      </w:r>
    </w:p>
    <w:p w:rsidR="003A0804" w:rsidRDefault="009F231B">
      <w:pPr>
        <w:pStyle w:val="Brdtekst"/>
        <w:rPr>
          <w:rFonts w:ascii="Times New Roman" w:eastAsia="Times New Roman" w:hAnsi="Times New Roman" w:cs="Times New Roman"/>
          <w:sz w:val="24"/>
          <w:szCs w:val="24"/>
        </w:rPr>
      </w:pPr>
      <w:r>
        <w:rPr>
          <w:rFonts w:ascii="Times New Roman" w:hAnsi="Times New Roman"/>
          <w:sz w:val="24"/>
          <w:szCs w:val="24"/>
        </w:rPr>
        <w:t>Denne årsplanen er ei grovskisse for arbeidet på skulen. Lærarane og resten av personalet brukar denne som ein arbeidsreiskap.</w:t>
      </w:r>
    </w:p>
    <w:p w:rsidR="003A0804" w:rsidRDefault="009F231B">
      <w:pPr>
        <w:pStyle w:val="Brdtekst"/>
        <w:rPr>
          <w:rFonts w:ascii="Times New Roman" w:eastAsia="Times New Roman" w:hAnsi="Times New Roman" w:cs="Times New Roman"/>
          <w:sz w:val="24"/>
          <w:szCs w:val="24"/>
        </w:rPr>
      </w:pPr>
      <w:r>
        <w:rPr>
          <w:rFonts w:ascii="Times New Roman" w:hAnsi="Times New Roman"/>
          <w:sz w:val="24"/>
          <w:szCs w:val="24"/>
        </w:rPr>
        <w:t>Planen vert lagt ut på PedIt-sida til skulen.</w:t>
      </w:r>
    </w:p>
    <w:p w:rsidR="003A0804" w:rsidRDefault="009F231B">
      <w:pPr>
        <w:pStyle w:val="Brdtekst"/>
        <w:rPr>
          <w:rFonts w:ascii="Times New Roman" w:eastAsia="Times New Roman" w:hAnsi="Times New Roman" w:cs="Times New Roman"/>
          <w:sz w:val="24"/>
          <w:szCs w:val="24"/>
        </w:rPr>
      </w:pPr>
      <w:r>
        <w:rPr>
          <w:rFonts w:ascii="Times New Roman" w:hAnsi="Times New Roman"/>
          <w:sz w:val="24"/>
          <w:szCs w:val="24"/>
        </w:rPr>
        <w:t>Minner bl.a. om juleverkstad 12. desember. Her brukar foreldra å hjelpe til. Flott om det er mange som har høve å stille også i år.</w:t>
      </w:r>
    </w:p>
    <w:p w:rsidR="003A0804" w:rsidRDefault="003A0804">
      <w:pPr>
        <w:pStyle w:val="Brdtekst"/>
        <w:rPr>
          <w:rFonts w:ascii="Times New Roman" w:eastAsia="Times New Roman" w:hAnsi="Times New Roman" w:cs="Times New Roman"/>
          <w:sz w:val="24"/>
          <w:szCs w:val="24"/>
        </w:rPr>
      </w:pPr>
    </w:p>
    <w:p w:rsidR="003A0804" w:rsidRDefault="009F231B">
      <w:pPr>
        <w:pStyle w:val="Brdtekst"/>
        <w:rPr>
          <w:rFonts w:ascii="Times New Roman" w:eastAsia="Times New Roman" w:hAnsi="Times New Roman" w:cs="Times New Roman"/>
          <w:b/>
          <w:bCs/>
          <w:sz w:val="24"/>
          <w:szCs w:val="24"/>
        </w:rPr>
      </w:pPr>
      <w:r>
        <w:rPr>
          <w:rFonts w:ascii="Times New Roman" w:hAnsi="Times New Roman"/>
          <w:b/>
          <w:bCs/>
          <w:sz w:val="24"/>
          <w:szCs w:val="24"/>
        </w:rPr>
        <w:t>Sak 5 Ordensreglar</w:t>
      </w:r>
    </w:p>
    <w:p w:rsidR="003A0804" w:rsidRDefault="009F231B">
      <w:pPr>
        <w:pStyle w:val="Brdtekst"/>
        <w:rPr>
          <w:rFonts w:ascii="Times New Roman" w:eastAsia="Times New Roman" w:hAnsi="Times New Roman" w:cs="Times New Roman"/>
          <w:sz w:val="24"/>
          <w:szCs w:val="24"/>
        </w:rPr>
      </w:pPr>
      <w:r>
        <w:rPr>
          <w:rFonts w:ascii="Times New Roman" w:hAnsi="Times New Roman"/>
          <w:sz w:val="24"/>
          <w:szCs w:val="24"/>
        </w:rPr>
        <w:t>Det er nokre år sidan sist ordensreglane vart reviderte.</w:t>
      </w:r>
    </w:p>
    <w:p w:rsidR="003A0804" w:rsidRDefault="009F231B">
      <w:pPr>
        <w:pStyle w:val="Brdtekst"/>
        <w:rPr>
          <w:rFonts w:ascii="Times New Roman" w:eastAsia="Times New Roman" w:hAnsi="Times New Roman" w:cs="Times New Roman"/>
          <w:sz w:val="24"/>
          <w:szCs w:val="24"/>
        </w:rPr>
      </w:pPr>
      <w:r>
        <w:rPr>
          <w:rFonts w:ascii="Times New Roman" w:hAnsi="Times New Roman"/>
          <w:sz w:val="24"/>
          <w:szCs w:val="24"/>
        </w:rPr>
        <w:t xml:space="preserve">Punkt 7 Mobiltelefon og punkt 8 Multimedia er litt utdaterte, og bør endrast slik at dei passar inn i dagens samfunn. Rektor informerte om at det nesten ikkje er telefonar å sjå, verken før skulen eller i friminutta. </w:t>
      </w:r>
    </w:p>
    <w:p w:rsidR="003A0804" w:rsidRDefault="009F231B">
      <w:pPr>
        <w:pStyle w:val="Brdtekst"/>
        <w:rPr>
          <w:rFonts w:ascii="Times New Roman" w:eastAsia="Times New Roman" w:hAnsi="Times New Roman" w:cs="Times New Roman"/>
          <w:sz w:val="24"/>
          <w:szCs w:val="24"/>
        </w:rPr>
      </w:pPr>
      <w:r>
        <w:rPr>
          <w:rFonts w:ascii="Times New Roman" w:hAnsi="Times New Roman"/>
          <w:sz w:val="24"/>
          <w:szCs w:val="24"/>
        </w:rPr>
        <w:t>Rektor tar med innspela vidare i arbeidet med å revidere ordensreglane.</w:t>
      </w:r>
    </w:p>
    <w:p w:rsidR="003A0804" w:rsidRDefault="003A0804">
      <w:pPr>
        <w:pStyle w:val="Brdtekst"/>
        <w:rPr>
          <w:rFonts w:ascii="Times New Roman" w:eastAsia="Times New Roman" w:hAnsi="Times New Roman" w:cs="Times New Roman"/>
          <w:sz w:val="24"/>
          <w:szCs w:val="24"/>
        </w:rPr>
      </w:pPr>
    </w:p>
    <w:p w:rsidR="003A0804" w:rsidRDefault="009F231B">
      <w:pPr>
        <w:pStyle w:val="Brdtekst"/>
        <w:rPr>
          <w:rFonts w:ascii="Times New Roman" w:eastAsia="Times New Roman" w:hAnsi="Times New Roman" w:cs="Times New Roman"/>
          <w:b/>
          <w:bCs/>
          <w:sz w:val="24"/>
          <w:szCs w:val="24"/>
        </w:rPr>
      </w:pPr>
      <w:r>
        <w:rPr>
          <w:rFonts w:ascii="Times New Roman" w:hAnsi="Times New Roman"/>
          <w:b/>
          <w:bCs/>
          <w:sz w:val="24"/>
          <w:szCs w:val="24"/>
        </w:rPr>
        <w:t>Sak 6 Dugnad</w:t>
      </w:r>
    </w:p>
    <w:p w:rsidR="003A0804" w:rsidRDefault="009F231B">
      <w:pPr>
        <w:pStyle w:val="Brdtekst"/>
        <w:rPr>
          <w:rFonts w:ascii="Times New Roman" w:eastAsia="Times New Roman" w:hAnsi="Times New Roman" w:cs="Times New Roman"/>
          <w:sz w:val="24"/>
          <w:szCs w:val="24"/>
        </w:rPr>
      </w:pPr>
      <w:r>
        <w:rPr>
          <w:rFonts w:ascii="Times New Roman" w:hAnsi="Times New Roman"/>
          <w:sz w:val="24"/>
          <w:szCs w:val="24"/>
        </w:rPr>
        <w:t>Førre skuleår vart det planlagt ein del dugnad. Dette vart det ikkje noko av. Men arbeidslivsfag (8. klasse) skal ordne med «minibinge»/3v3-bane (skulen har fått kunstgras frå bana på Eidså). Ballbingen har også fått nytt dekke frå Eidså. Arbeidslivsfag (9. klasse) har skifta fjøler på ballbingen, og vaktmeister skal feste nye basketballkorger.</w:t>
      </w:r>
    </w:p>
    <w:p w:rsidR="003A0804" w:rsidRDefault="009F231B">
      <w:pPr>
        <w:pStyle w:val="Brdtekst"/>
        <w:rPr>
          <w:rFonts w:ascii="Times New Roman" w:eastAsia="Times New Roman" w:hAnsi="Times New Roman" w:cs="Times New Roman"/>
          <w:sz w:val="24"/>
          <w:szCs w:val="24"/>
        </w:rPr>
      </w:pPr>
      <w:r>
        <w:rPr>
          <w:rFonts w:ascii="Times New Roman" w:hAnsi="Times New Roman"/>
          <w:sz w:val="24"/>
          <w:szCs w:val="24"/>
        </w:rPr>
        <w:t>Det som står att frå lista i fjor er mest beising av ballbingen og gapahuken.</w:t>
      </w:r>
    </w:p>
    <w:p w:rsidR="003A0804" w:rsidRDefault="009F231B">
      <w:pPr>
        <w:pStyle w:val="Brdtekst"/>
        <w:rPr>
          <w:rFonts w:ascii="Times New Roman" w:eastAsia="Times New Roman" w:hAnsi="Times New Roman" w:cs="Times New Roman"/>
          <w:sz w:val="24"/>
          <w:szCs w:val="24"/>
        </w:rPr>
      </w:pPr>
      <w:r>
        <w:rPr>
          <w:rFonts w:ascii="Times New Roman" w:hAnsi="Times New Roman"/>
          <w:sz w:val="24"/>
          <w:szCs w:val="24"/>
        </w:rPr>
        <w:t>Om det er noko ein ser/ønsker skal bli gjort kan ein seie i frå til FAU eller rektor. Rektor lagar liste over det som skal gjerast.</w:t>
      </w:r>
    </w:p>
    <w:p w:rsidR="003A0804" w:rsidRDefault="009F231B">
      <w:pPr>
        <w:pStyle w:val="Brdtekst"/>
        <w:rPr>
          <w:rFonts w:ascii="Times New Roman" w:eastAsia="Times New Roman" w:hAnsi="Times New Roman" w:cs="Times New Roman"/>
          <w:sz w:val="24"/>
          <w:szCs w:val="24"/>
        </w:rPr>
      </w:pPr>
      <w:r>
        <w:rPr>
          <w:rFonts w:ascii="Times New Roman" w:hAnsi="Times New Roman"/>
          <w:sz w:val="24"/>
          <w:szCs w:val="24"/>
        </w:rPr>
        <w:t>På kontoen til FAU står: 16.416 kr.</w:t>
      </w:r>
    </w:p>
    <w:p w:rsidR="003A0804" w:rsidRDefault="009F231B">
      <w:pPr>
        <w:pStyle w:val="Brdtekst"/>
        <w:rPr>
          <w:rFonts w:ascii="Times New Roman" w:eastAsia="Times New Roman" w:hAnsi="Times New Roman" w:cs="Times New Roman"/>
          <w:b/>
          <w:bCs/>
          <w:sz w:val="24"/>
          <w:szCs w:val="24"/>
        </w:rPr>
      </w:pPr>
      <w:r>
        <w:rPr>
          <w:rFonts w:ascii="Times New Roman" w:hAnsi="Times New Roman"/>
          <w:b/>
          <w:bCs/>
          <w:sz w:val="24"/>
          <w:szCs w:val="24"/>
        </w:rPr>
        <w:lastRenderedPageBreak/>
        <w:t>DUGNAD: 20. - 24. april 2020.</w:t>
      </w:r>
    </w:p>
    <w:p w:rsidR="003A0804" w:rsidRDefault="003A0804">
      <w:pPr>
        <w:pStyle w:val="Brdtekst"/>
        <w:rPr>
          <w:rFonts w:ascii="Times New Roman" w:eastAsia="Times New Roman" w:hAnsi="Times New Roman" w:cs="Times New Roman"/>
          <w:sz w:val="24"/>
          <w:szCs w:val="24"/>
        </w:rPr>
      </w:pPr>
    </w:p>
    <w:p w:rsidR="003A0804" w:rsidRDefault="009F231B">
      <w:pPr>
        <w:pStyle w:val="Brdtekst"/>
        <w:rPr>
          <w:rFonts w:ascii="Times New Roman" w:eastAsia="Times New Roman" w:hAnsi="Times New Roman" w:cs="Times New Roman"/>
          <w:b/>
          <w:bCs/>
          <w:sz w:val="24"/>
          <w:szCs w:val="24"/>
        </w:rPr>
      </w:pPr>
      <w:r>
        <w:rPr>
          <w:rFonts w:ascii="Times New Roman" w:hAnsi="Times New Roman"/>
          <w:b/>
          <w:bCs/>
          <w:sz w:val="24"/>
          <w:szCs w:val="24"/>
        </w:rPr>
        <w:t>Eventuelt:</w:t>
      </w:r>
    </w:p>
    <w:p w:rsidR="003A0804" w:rsidRDefault="009F231B">
      <w:pPr>
        <w:pStyle w:val="Brdtekst"/>
        <w:numPr>
          <w:ilvl w:val="0"/>
          <w:numId w:val="2"/>
        </w:numPr>
        <w:rPr>
          <w:rFonts w:ascii="Times New Roman" w:hAnsi="Times New Roman"/>
          <w:sz w:val="24"/>
          <w:szCs w:val="24"/>
        </w:rPr>
      </w:pPr>
      <w:r>
        <w:rPr>
          <w:rFonts w:ascii="Times New Roman" w:hAnsi="Times New Roman"/>
          <w:sz w:val="24"/>
          <w:szCs w:val="24"/>
        </w:rPr>
        <w:t>Rektor informerte om at avtalen med Sande og Vanylven PPT går ut etter dette skuleåret. Vanylven kommune held på å endre strukturen på det allme</w:t>
      </w:r>
      <w:r w:rsidR="005F25E8">
        <w:rPr>
          <w:rFonts w:ascii="Times New Roman" w:hAnsi="Times New Roman"/>
          <w:sz w:val="24"/>
          <w:szCs w:val="24"/>
        </w:rPr>
        <w:t xml:space="preserve">nnpedagogiske tilbodet. Det </w:t>
      </w:r>
      <w:r w:rsidR="00390C0A">
        <w:rPr>
          <w:rFonts w:ascii="Times New Roman" w:hAnsi="Times New Roman"/>
          <w:sz w:val="24"/>
          <w:szCs w:val="24"/>
        </w:rPr>
        <w:t>vil mest truleg bli oppretta</w:t>
      </w:r>
      <w:r w:rsidR="005F25E8">
        <w:rPr>
          <w:rFonts w:ascii="Times New Roman" w:hAnsi="Times New Roman"/>
          <w:sz w:val="24"/>
          <w:szCs w:val="24"/>
        </w:rPr>
        <w:t xml:space="preserve"> ei</w:t>
      </w:r>
      <w:r w:rsidR="00390C0A">
        <w:rPr>
          <w:rFonts w:ascii="Times New Roman" w:hAnsi="Times New Roman"/>
          <w:sz w:val="24"/>
          <w:szCs w:val="24"/>
        </w:rPr>
        <w:t>t F</w:t>
      </w:r>
      <w:bookmarkStart w:id="0" w:name="_GoBack"/>
      <w:bookmarkEnd w:id="0"/>
      <w:r w:rsidR="005F25E8">
        <w:rPr>
          <w:rFonts w:ascii="Times New Roman" w:hAnsi="Times New Roman"/>
          <w:sz w:val="24"/>
          <w:szCs w:val="24"/>
        </w:rPr>
        <w:t>amilie – og læringssenter</w:t>
      </w:r>
      <w:r>
        <w:rPr>
          <w:rFonts w:ascii="Times New Roman" w:hAnsi="Times New Roman"/>
          <w:sz w:val="24"/>
          <w:szCs w:val="24"/>
        </w:rPr>
        <w:t xml:space="preserve">. Fortsatt veit vi ikkje </w:t>
      </w:r>
      <w:r w:rsidR="00390C0A">
        <w:rPr>
          <w:rFonts w:ascii="Times New Roman" w:hAnsi="Times New Roman"/>
          <w:sz w:val="24"/>
          <w:szCs w:val="24"/>
        </w:rPr>
        <w:t xml:space="preserve">heilt </w:t>
      </w:r>
      <w:r>
        <w:rPr>
          <w:rFonts w:ascii="Times New Roman" w:hAnsi="Times New Roman"/>
          <w:sz w:val="24"/>
          <w:szCs w:val="24"/>
        </w:rPr>
        <w:t>korleis løysi</w:t>
      </w:r>
      <w:r w:rsidR="00390C0A">
        <w:rPr>
          <w:rFonts w:ascii="Times New Roman" w:hAnsi="Times New Roman"/>
          <w:sz w:val="24"/>
          <w:szCs w:val="24"/>
        </w:rPr>
        <w:t>nga vert, men målet er å få redusert</w:t>
      </w:r>
      <w:r>
        <w:rPr>
          <w:rFonts w:ascii="Times New Roman" w:hAnsi="Times New Roman"/>
          <w:sz w:val="24"/>
          <w:szCs w:val="24"/>
        </w:rPr>
        <w:t xml:space="preserve"> ein del av spesialundervisninga, og heller styrke grunnopplæringa.</w:t>
      </w:r>
    </w:p>
    <w:p w:rsidR="003A0804" w:rsidRDefault="009F231B">
      <w:pPr>
        <w:pStyle w:val="Brdtekst"/>
        <w:numPr>
          <w:ilvl w:val="0"/>
          <w:numId w:val="2"/>
        </w:numPr>
        <w:rPr>
          <w:rFonts w:ascii="Times New Roman" w:hAnsi="Times New Roman"/>
          <w:sz w:val="24"/>
          <w:szCs w:val="24"/>
        </w:rPr>
      </w:pPr>
      <w:r>
        <w:rPr>
          <w:rFonts w:ascii="Times New Roman" w:hAnsi="Times New Roman"/>
          <w:sz w:val="24"/>
          <w:szCs w:val="24"/>
        </w:rPr>
        <w:t xml:space="preserve">Vatnet i Syvde har i perioder vore dårleg, og til tider ikkje anbefalt å drikke. Dei som bur i Syvde får melding når vatnet må kokast. Men for dei som bur i andre bygder får ikkje vite når dette skjer. FAU ønsker at det skal sendast ut informasjon til alle om dette skal skje igjen (Tieto). Det er også viktig at elevane har alternativ til drikkevatn, slik at dei får i seg nok væske. Kanskje er dette noko Elevrådet kan jobbe vidare med? Ungdomsskulen har eit anlegg, men dette kunne ikkje brukast då det var på det verste. På barneskulen har dei ikkje noko alternativ. Rektor sendte avviksmelding av høgste alvorsgrad, og slike meldingar skal også komme til politikarane. </w:t>
      </w:r>
    </w:p>
    <w:p w:rsidR="003A0804" w:rsidRDefault="003A0804">
      <w:pPr>
        <w:pStyle w:val="Brdtekst"/>
        <w:rPr>
          <w:rFonts w:ascii="Times New Roman" w:eastAsia="Times New Roman" w:hAnsi="Times New Roman" w:cs="Times New Roman"/>
          <w:sz w:val="24"/>
          <w:szCs w:val="24"/>
        </w:rPr>
      </w:pPr>
    </w:p>
    <w:p w:rsidR="003A0804" w:rsidRDefault="003A0804">
      <w:pPr>
        <w:pStyle w:val="Brdtekst"/>
        <w:rPr>
          <w:rFonts w:ascii="Times New Roman" w:eastAsia="Times New Roman" w:hAnsi="Times New Roman" w:cs="Times New Roman"/>
          <w:sz w:val="24"/>
          <w:szCs w:val="24"/>
        </w:rPr>
      </w:pPr>
    </w:p>
    <w:p w:rsidR="003A0804" w:rsidRDefault="009F231B">
      <w:pPr>
        <w:pStyle w:val="Brdtekst"/>
        <w:rPr>
          <w:rFonts w:ascii="Times New Roman" w:eastAsia="Times New Roman" w:hAnsi="Times New Roman" w:cs="Times New Roman"/>
          <w:sz w:val="24"/>
          <w:szCs w:val="24"/>
        </w:rPr>
      </w:pPr>
      <w:r>
        <w:rPr>
          <w:rFonts w:ascii="Times New Roman" w:hAnsi="Times New Roman"/>
          <w:sz w:val="24"/>
          <w:szCs w:val="24"/>
        </w:rPr>
        <w:t>Ref.</w:t>
      </w:r>
    </w:p>
    <w:p w:rsidR="003A0804" w:rsidRDefault="009F231B">
      <w:pPr>
        <w:pStyle w:val="Brdtekst"/>
      </w:pPr>
      <w:r>
        <w:rPr>
          <w:rFonts w:ascii="Times New Roman" w:hAnsi="Times New Roman"/>
          <w:sz w:val="24"/>
          <w:szCs w:val="24"/>
        </w:rPr>
        <w:t>Beate Rekkedal</w:t>
      </w:r>
    </w:p>
    <w:sectPr w:rsidR="003A0804">
      <w:headerReference w:type="default" r:id="rId7"/>
      <w:footerReference w:type="default" r:id="rId8"/>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564" w:rsidRDefault="00503564">
      <w:r>
        <w:separator/>
      </w:r>
    </w:p>
  </w:endnote>
  <w:endnote w:type="continuationSeparator" w:id="0">
    <w:p w:rsidR="00503564" w:rsidRDefault="00503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804" w:rsidRDefault="003A080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564" w:rsidRDefault="00503564">
      <w:r>
        <w:separator/>
      </w:r>
    </w:p>
  </w:footnote>
  <w:footnote w:type="continuationSeparator" w:id="0">
    <w:p w:rsidR="00503564" w:rsidRDefault="005035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804" w:rsidRDefault="003A080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56CBA"/>
    <w:multiLevelType w:val="hybridMultilevel"/>
    <w:tmpl w:val="DE5647C4"/>
    <w:styleLink w:val="Punkttegn"/>
    <w:lvl w:ilvl="0" w:tplc="930A4DF4">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042C8946">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B37AF03E">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0A0016E2">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20B65102">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0CC08AA0">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88C454F0">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0526049E">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7A185798">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 w15:restartNumberingAfterBreak="0">
    <w:nsid w:val="772B7F8E"/>
    <w:multiLevelType w:val="hybridMultilevel"/>
    <w:tmpl w:val="DE5647C4"/>
    <w:numStyleLink w:val="Punkttegn"/>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804"/>
    <w:rsid w:val="00390C0A"/>
    <w:rsid w:val="003A0804"/>
    <w:rsid w:val="00503564"/>
    <w:rsid w:val="005F25E8"/>
    <w:rsid w:val="009F231B"/>
    <w:rsid w:val="00FA32E5"/>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62C09"/>
  <w15:docId w15:val="{05D5AD6E-DAE3-4610-AEC3-855CC684B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nn-NO" w:eastAsia="nn-N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Brdtekst">
    <w:name w:val="Body Text"/>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Punkttegn">
    <w:name w:val="Punkttegn"/>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597</Words>
  <Characters>3169</Characters>
  <Application>Microsoft Office Word</Application>
  <DocSecurity>0</DocSecurity>
  <Lines>26</Lines>
  <Paragraphs>7</Paragraphs>
  <ScaleCrop>false</ScaleCrop>
  <HeadingPairs>
    <vt:vector size="2" baseType="variant">
      <vt:variant>
        <vt:lpstr>Tittel</vt:lpstr>
      </vt:variant>
      <vt:variant>
        <vt:i4>1</vt:i4>
      </vt:variant>
    </vt:vector>
  </HeadingPairs>
  <TitlesOfParts>
    <vt:vector size="1" baseType="lpstr">
      <vt:lpstr/>
    </vt:vector>
  </TitlesOfParts>
  <Company>SSIKT</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Janne Kristin Torvanger</dc:creator>
  <cp:lastModifiedBy>Janne Kristin Torvanger</cp:lastModifiedBy>
  <cp:revision>4</cp:revision>
  <dcterms:created xsi:type="dcterms:W3CDTF">2019-10-04T09:46:00Z</dcterms:created>
  <dcterms:modified xsi:type="dcterms:W3CDTF">2019-10-04T10:02:00Z</dcterms:modified>
</cp:coreProperties>
</file>