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8C" w:rsidRPr="00603076" w:rsidRDefault="0069103A" w:rsidP="00791149">
      <w:pPr>
        <w:spacing w:after="0"/>
        <w:jc w:val="center"/>
        <w:rPr>
          <w:b/>
          <w:sz w:val="32"/>
          <w:szCs w:val="32"/>
        </w:rPr>
      </w:pPr>
      <w:r w:rsidRPr="00603076">
        <w:rPr>
          <w:b/>
          <w:sz w:val="32"/>
          <w:szCs w:val="32"/>
        </w:rPr>
        <w:t>Engelsk tentamen 8.klasse, haust 2014</w:t>
      </w:r>
    </w:p>
    <w:p w:rsidR="0069103A" w:rsidRPr="00603076" w:rsidRDefault="0069103A" w:rsidP="00791149">
      <w:pPr>
        <w:spacing w:after="0"/>
        <w:jc w:val="center"/>
        <w:rPr>
          <w:sz w:val="24"/>
          <w:szCs w:val="24"/>
        </w:rPr>
      </w:pPr>
      <w:r w:rsidRPr="00603076">
        <w:rPr>
          <w:sz w:val="24"/>
          <w:szCs w:val="24"/>
        </w:rPr>
        <w:t>Korleis skal eg førebu meg til tentamen?</w:t>
      </w:r>
    </w:p>
    <w:p w:rsidR="00791149" w:rsidRPr="00603076" w:rsidRDefault="00791149" w:rsidP="00791149">
      <w:pPr>
        <w:spacing w:after="0"/>
        <w:rPr>
          <w:sz w:val="24"/>
          <w:szCs w:val="24"/>
        </w:rPr>
      </w:pPr>
    </w:p>
    <w:p w:rsidR="0069103A" w:rsidRPr="00603076" w:rsidRDefault="0069103A" w:rsidP="00791149">
      <w:pPr>
        <w:spacing w:after="0"/>
        <w:rPr>
          <w:sz w:val="24"/>
          <w:szCs w:val="24"/>
        </w:rPr>
      </w:pPr>
      <w:r w:rsidRPr="00603076">
        <w:rPr>
          <w:sz w:val="24"/>
          <w:szCs w:val="24"/>
        </w:rPr>
        <w:t xml:space="preserve">På side 186-200 finn du </w:t>
      </w:r>
      <w:proofErr w:type="spellStart"/>
      <w:r w:rsidRPr="00603076">
        <w:rPr>
          <w:sz w:val="24"/>
          <w:szCs w:val="24"/>
        </w:rPr>
        <w:t>mini-grammatikk</w:t>
      </w:r>
      <w:proofErr w:type="spellEnd"/>
      <w:r w:rsidRPr="00603076">
        <w:rPr>
          <w:sz w:val="24"/>
          <w:szCs w:val="24"/>
        </w:rPr>
        <w:t xml:space="preserve">. Der finn du både reglar og døme som viser bruk av reglane. </w:t>
      </w:r>
    </w:p>
    <w:p w:rsidR="0069103A" w:rsidRPr="00603076" w:rsidRDefault="0069103A" w:rsidP="00791149">
      <w:pPr>
        <w:spacing w:after="0"/>
        <w:rPr>
          <w:i/>
          <w:sz w:val="24"/>
          <w:szCs w:val="24"/>
        </w:rPr>
      </w:pPr>
      <w:r w:rsidRPr="00603076">
        <w:rPr>
          <w:i/>
          <w:sz w:val="24"/>
          <w:szCs w:val="24"/>
        </w:rPr>
        <w:t>Artiklar på side 186, substantiv på side 187-188, verb side 190-191, samsvar mellom subjekt og verb side 192, preteritum og perfektum side 193-194 og pronomen side 198.</w:t>
      </w:r>
    </w:p>
    <w:p w:rsidR="00791149" w:rsidRPr="00603076" w:rsidRDefault="00791149" w:rsidP="00791149">
      <w:pPr>
        <w:spacing w:after="0"/>
        <w:rPr>
          <w:sz w:val="24"/>
          <w:szCs w:val="24"/>
        </w:rPr>
      </w:pPr>
    </w:p>
    <w:p w:rsidR="0069103A" w:rsidRPr="00603076" w:rsidRDefault="00655B76" w:rsidP="00791149">
      <w:pPr>
        <w:spacing w:after="0"/>
        <w:rPr>
          <w:sz w:val="24"/>
          <w:szCs w:val="24"/>
        </w:rPr>
      </w:pPr>
      <w:r w:rsidRPr="00603076">
        <w:rPr>
          <w:sz w:val="24"/>
          <w:szCs w:val="24"/>
        </w:rPr>
        <w:t xml:space="preserve">Irregulære verb side 206, frå </w:t>
      </w:r>
      <w:r w:rsidRPr="00603076">
        <w:rPr>
          <w:i/>
          <w:sz w:val="24"/>
          <w:szCs w:val="24"/>
        </w:rPr>
        <w:t>to be</w:t>
      </w:r>
      <w:r w:rsidRPr="00603076">
        <w:rPr>
          <w:sz w:val="24"/>
          <w:szCs w:val="24"/>
        </w:rPr>
        <w:t xml:space="preserve"> og fram til og med </w:t>
      </w:r>
      <w:r w:rsidRPr="00603076">
        <w:rPr>
          <w:i/>
          <w:sz w:val="24"/>
          <w:szCs w:val="24"/>
        </w:rPr>
        <w:t xml:space="preserve">to </w:t>
      </w:r>
      <w:proofErr w:type="spellStart"/>
      <w:r w:rsidRPr="00603076">
        <w:rPr>
          <w:i/>
          <w:sz w:val="24"/>
          <w:szCs w:val="24"/>
        </w:rPr>
        <w:t>hide</w:t>
      </w:r>
      <w:proofErr w:type="spellEnd"/>
      <w:r w:rsidRPr="00603076">
        <w:rPr>
          <w:sz w:val="24"/>
          <w:szCs w:val="24"/>
        </w:rPr>
        <w:t xml:space="preserve"> – lær deg bøyingane av desse.</w:t>
      </w:r>
    </w:p>
    <w:p w:rsidR="0069103A" w:rsidRPr="00603076" w:rsidRDefault="0069103A" w:rsidP="00791149">
      <w:pPr>
        <w:spacing w:after="0"/>
        <w:rPr>
          <w:sz w:val="24"/>
          <w:szCs w:val="24"/>
        </w:rPr>
      </w:pPr>
      <w:r w:rsidRPr="00603076">
        <w:rPr>
          <w:sz w:val="24"/>
          <w:szCs w:val="24"/>
        </w:rPr>
        <w:t xml:space="preserve">De kjem til å få oppgåve der de skal svare på spørsmål som handlar om tekstar vi har lese frå </w:t>
      </w:r>
      <w:proofErr w:type="spellStart"/>
      <w:r w:rsidRPr="00603076">
        <w:rPr>
          <w:sz w:val="24"/>
          <w:szCs w:val="24"/>
        </w:rPr>
        <w:t>Textbook</w:t>
      </w:r>
      <w:proofErr w:type="spellEnd"/>
      <w:r w:rsidRPr="00603076">
        <w:rPr>
          <w:sz w:val="24"/>
          <w:szCs w:val="24"/>
        </w:rPr>
        <w:t>. Les over tekstane og forstå kva det handlar om. Pugging er ikkje nødvendig i høve tekstane.</w:t>
      </w:r>
    </w:p>
    <w:p w:rsidR="00791149" w:rsidRPr="00603076" w:rsidRDefault="00791149" w:rsidP="00791149">
      <w:pPr>
        <w:spacing w:after="0"/>
        <w:rPr>
          <w:sz w:val="24"/>
          <w:szCs w:val="24"/>
        </w:rPr>
      </w:pPr>
    </w:p>
    <w:p w:rsidR="0069103A" w:rsidRPr="00603076" w:rsidRDefault="0069103A" w:rsidP="00791149">
      <w:pPr>
        <w:spacing w:after="0"/>
        <w:rPr>
          <w:sz w:val="24"/>
          <w:szCs w:val="24"/>
        </w:rPr>
      </w:pPr>
      <w:r w:rsidRPr="00603076">
        <w:rPr>
          <w:i/>
          <w:sz w:val="24"/>
          <w:szCs w:val="24"/>
        </w:rPr>
        <w:t xml:space="preserve">Side 6-46, 118-138 er sidene vi har gått gjennom i </w:t>
      </w:r>
      <w:proofErr w:type="spellStart"/>
      <w:r w:rsidRPr="00603076">
        <w:rPr>
          <w:i/>
          <w:sz w:val="24"/>
          <w:szCs w:val="24"/>
        </w:rPr>
        <w:t>Textbook</w:t>
      </w:r>
      <w:proofErr w:type="spellEnd"/>
      <w:r w:rsidRPr="00603076">
        <w:rPr>
          <w:sz w:val="24"/>
          <w:szCs w:val="24"/>
        </w:rPr>
        <w:t>.</w:t>
      </w:r>
      <w:r w:rsidR="00791149" w:rsidRPr="00603076">
        <w:rPr>
          <w:sz w:val="24"/>
          <w:szCs w:val="24"/>
        </w:rPr>
        <w:t xml:space="preserve"> Nokre gloser må du rekne med å få på tentamen, men det blir meir generelle gloser.</w:t>
      </w:r>
    </w:p>
    <w:p w:rsidR="00791149" w:rsidRPr="00603076" w:rsidRDefault="00791149" w:rsidP="00791149">
      <w:pPr>
        <w:spacing w:after="0"/>
        <w:rPr>
          <w:sz w:val="24"/>
          <w:szCs w:val="24"/>
        </w:rPr>
      </w:pPr>
    </w:p>
    <w:p w:rsidR="00791149" w:rsidRPr="00603076" w:rsidRDefault="00791149" w:rsidP="00791149">
      <w:pPr>
        <w:spacing w:after="0"/>
        <w:rPr>
          <w:sz w:val="24"/>
          <w:szCs w:val="24"/>
        </w:rPr>
      </w:pPr>
    </w:p>
    <w:p w:rsidR="0069103A" w:rsidRPr="00603076" w:rsidRDefault="0069103A" w:rsidP="00791149">
      <w:pPr>
        <w:spacing w:after="0"/>
        <w:rPr>
          <w:b/>
          <w:sz w:val="24"/>
          <w:szCs w:val="24"/>
        </w:rPr>
      </w:pPr>
      <w:r w:rsidRPr="00603076">
        <w:rPr>
          <w:b/>
          <w:sz w:val="24"/>
          <w:szCs w:val="24"/>
        </w:rPr>
        <w:t>Tentamen har tre delar:</w:t>
      </w:r>
    </w:p>
    <w:p w:rsidR="0069103A" w:rsidRPr="00603076" w:rsidRDefault="0069103A" w:rsidP="00791149">
      <w:pPr>
        <w:spacing w:after="0"/>
        <w:rPr>
          <w:sz w:val="24"/>
          <w:szCs w:val="24"/>
        </w:rPr>
      </w:pPr>
      <w:r w:rsidRPr="00603076">
        <w:rPr>
          <w:sz w:val="24"/>
          <w:szCs w:val="24"/>
        </w:rPr>
        <w:t>I del</w:t>
      </w:r>
      <w:r w:rsidR="00655B76" w:rsidRPr="00603076">
        <w:rPr>
          <w:sz w:val="24"/>
          <w:szCs w:val="24"/>
        </w:rPr>
        <w:t xml:space="preserve"> 1 skal du svare på oppgåver som omhandlar ein tekst frå </w:t>
      </w:r>
      <w:proofErr w:type="spellStart"/>
      <w:r w:rsidR="00655B76" w:rsidRPr="00603076">
        <w:rPr>
          <w:sz w:val="24"/>
          <w:szCs w:val="24"/>
        </w:rPr>
        <w:t>Textbook</w:t>
      </w:r>
      <w:proofErr w:type="spellEnd"/>
      <w:r w:rsidR="00655B76" w:rsidRPr="00603076">
        <w:rPr>
          <w:sz w:val="24"/>
          <w:szCs w:val="24"/>
        </w:rPr>
        <w:t xml:space="preserve">, </w:t>
      </w:r>
      <w:proofErr w:type="spellStart"/>
      <w:r w:rsidR="00655B76" w:rsidRPr="00603076">
        <w:rPr>
          <w:sz w:val="24"/>
          <w:szCs w:val="24"/>
        </w:rPr>
        <w:t>grammatikk-oppgåver</w:t>
      </w:r>
      <w:proofErr w:type="spellEnd"/>
      <w:r w:rsidR="00655B76" w:rsidRPr="00603076">
        <w:rPr>
          <w:sz w:val="24"/>
          <w:szCs w:val="24"/>
        </w:rPr>
        <w:t>, oversetjing.</w:t>
      </w:r>
    </w:p>
    <w:p w:rsidR="00791149" w:rsidRPr="00603076" w:rsidRDefault="00791149" w:rsidP="00791149">
      <w:pPr>
        <w:spacing w:after="0"/>
        <w:rPr>
          <w:sz w:val="24"/>
          <w:szCs w:val="24"/>
        </w:rPr>
      </w:pPr>
    </w:p>
    <w:p w:rsidR="00655B76" w:rsidRPr="00603076" w:rsidRDefault="00655B76" w:rsidP="00791149">
      <w:pPr>
        <w:spacing w:after="0"/>
        <w:rPr>
          <w:sz w:val="24"/>
          <w:szCs w:val="24"/>
        </w:rPr>
      </w:pPr>
      <w:r w:rsidRPr="00603076">
        <w:rPr>
          <w:sz w:val="24"/>
          <w:szCs w:val="24"/>
        </w:rPr>
        <w:t>I del 2 skal du lese ein tekst og svare på spørsmål om teksten.</w:t>
      </w:r>
    </w:p>
    <w:p w:rsidR="00791149" w:rsidRPr="00603076" w:rsidRDefault="00791149" w:rsidP="00791149">
      <w:pPr>
        <w:spacing w:after="0"/>
        <w:rPr>
          <w:sz w:val="24"/>
          <w:szCs w:val="24"/>
        </w:rPr>
      </w:pPr>
    </w:p>
    <w:p w:rsidR="00655B76" w:rsidRPr="00603076" w:rsidRDefault="00655B76" w:rsidP="00791149">
      <w:pPr>
        <w:spacing w:after="0"/>
        <w:rPr>
          <w:sz w:val="24"/>
          <w:szCs w:val="24"/>
        </w:rPr>
      </w:pPr>
      <w:r w:rsidRPr="00603076">
        <w:rPr>
          <w:sz w:val="24"/>
          <w:szCs w:val="24"/>
        </w:rPr>
        <w:t>I del 3 skal du velje ei av oppgåvene og skrive ein tekst. Du skriv teksten på maskin og skriv ut og leverer når du er ferdig. Her får du bruke ordliste</w:t>
      </w:r>
      <w:r w:rsidR="00791149" w:rsidRPr="00603076">
        <w:rPr>
          <w:sz w:val="24"/>
          <w:szCs w:val="24"/>
        </w:rPr>
        <w:t xml:space="preserve"> og minigrammatikk, stikkord</w:t>
      </w:r>
      <w:r w:rsidRPr="00603076">
        <w:rPr>
          <w:sz w:val="24"/>
          <w:szCs w:val="24"/>
        </w:rPr>
        <w:t>. Hugs avsnitt, komma og stor/liten bokstav.</w:t>
      </w:r>
      <w:r w:rsidR="00791149" w:rsidRPr="00603076">
        <w:rPr>
          <w:sz w:val="24"/>
          <w:szCs w:val="24"/>
        </w:rPr>
        <w:t xml:space="preserve"> Tydeleg innleiing, hovuddel og konklusjon.</w:t>
      </w:r>
    </w:p>
    <w:p w:rsidR="0069103A" w:rsidRPr="00603076" w:rsidRDefault="0069103A" w:rsidP="00791149">
      <w:pPr>
        <w:spacing w:after="0"/>
        <w:rPr>
          <w:sz w:val="24"/>
          <w:szCs w:val="24"/>
        </w:rPr>
      </w:pPr>
    </w:p>
    <w:p w:rsidR="00791149" w:rsidRPr="00603076" w:rsidRDefault="00791149" w:rsidP="00791149">
      <w:pPr>
        <w:spacing w:after="0"/>
        <w:rPr>
          <w:sz w:val="24"/>
          <w:szCs w:val="24"/>
        </w:rPr>
      </w:pPr>
      <w:r w:rsidRPr="00603076">
        <w:rPr>
          <w:sz w:val="24"/>
          <w:szCs w:val="24"/>
        </w:rPr>
        <w:t xml:space="preserve">Eleven har 5,5 timar til disposisjon. </w:t>
      </w:r>
      <w:r w:rsidRPr="00603076">
        <w:rPr>
          <w:sz w:val="24"/>
          <w:szCs w:val="24"/>
          <w:lang w:val="nb-NO"/>
        </w:rPr>
        <w:t xml:space="preserve">Ingen får levere før kl 13.15. </w:t>
      </w:r>
      <w:r w:rsidRPr="00603076">
        <w:rPr>
          <w:sz w:val="24"/>
          <w:szCs w:val="24"/>
        </w:rPr>
        <w:t>Eg meiner likevel at ingen bør levere då. I motsetjing til norsk tentamen der eleven kanskje fokuserar meir på innhald, må nok dei fleste bruke ordbok og minigrammatikken ganske mykje for å få til ein best mogleg tekst.</w:t>
      </w:r>
    </w:p>
    <w:sectPr w:rsidR="00791149" w:rsidRPr="00603076" w:rsidSect="008D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103A"/>
    <w:rsid w:val="00153FB2"/>
    <w:rsid w:val="004B2F12"/>
    <w:rsid w:val="00515ED4"/>
    <w:rsid w:val="005D2353"/>
    <w:rsid w:val="00603076"/>
    <w:rsid w:val="00655B76"/>
    <w:rsid w:val="0069103A"/>
    <w:rsid w:val="00791149"/>
    <w:rsid w:val="00854FDC"/>
    <w:rsid w:val="008D188C"/>
    <w:rsid w:val="00A1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8C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 Løvlid</dc:creator>
  <cp:lastModifiedBy>Frode Løvlid</cp:lastModifiedBy>
  <cp:revision>2</cp:revision>
  <cp:lastPrinted>2014-11-21T10:53:00Z</cp:lastPrinted>
  <dcterms:created xsi:type="dcterms:W3CDTF">2014-11-21T08:58:00Z</dcterms:created>
  <dcterms:modified xsi:type="dcterms:W3CDTF">2014-11-21T10:53:00Z</dcterms:modified>
</cp:coreProperties>
</file>